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5C" w:rsidRPr="0076315C" w:rsidRDefault="009F7A07" w:rsidP="009F7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№2 </w:t>
      </w:r>
    </w:p>
    <w:p w:rsidR="00C43915" w:rsidRPr="006E391E" w:rsidRDefault="00C43915" w:rsidP="009F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15C">
        <w:rPr>
          <w:rFonts w:ascii="Times New Roman" w:hAnsi="Times New Roman" w:cs="Times New Roman"/>
          <w:b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1E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C43915" w:rsidRPr="006E391E" w:rsidRDefault="00C43915" w:rsidP="009F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1E">
        <w:rPr>
          <w:rFonts w:ascii="Times New Roman" w:hAnsi="Times New Roman" w:cs="Times New Roman"/>
          <w:b/>
          <w:sz w:val="28"/>
          <w:szCs w:val="28"/>
        </w:rPr>
        <w:t xml:space="preserve"> конкурсного отбора организаций на присвоение статуса </w:t>
      </w:r>
    </w:p>
    <w:p w:rsidR="00C43915" w:rsidRPr="006E391E" w:rsidRDefault="00C43915" w:rsidP="009F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1E">
        <w:rPr>
          <w:rFonts w:ascii="Times New Roman" w:hAnsi="Times New Roman" w:cs="Times New Roman"/>
          <w:b/>
          <w:sz w:val="28"/>
          <w:szCs w:val="28"/>
        </w:rPr>
        <w:t>региональной инновационной площадки</w:t>
      </w:r>
    </w:p>
    <w:p w:rsidR="00C43915" w:rsidRPr="00CA4B8C" w:rsidRDefault="00C43915" w:rsidP="009F7A0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B8C">
        <w:rPr>
          <w:rFonts w:ascii="Times New Roman" w:hAnsi="Times New Roman" w:cs="Times New Roman"/>
          <w:sz w:val="28"/>
          <w:szCs w:val="28"/>
        </w:rPr>
        <w:t xml:space="preserve">от </w:t>
      </w:r>
      <w:r w:rsidR="00CF43AE" w:rsidRPr="00CA4B8C">
        <w:rPr>
          <w:rFonts w:ascii="Times New Roman" w:hAnsi="Times New Roman" w:cs="Times New Roman"/>
          <w:sz w:val="28"/>
          <w:szCs w:val="28"/>
        </w:rPr>
        <w:t>22</w:t>
      </w:r>
      <w:r w:rsidRPr="00CA4B8C">
        <w:rPr>
          <w:rFonts w:ascii="Times New Roman" w:hAnsi="Times New Roman" w:cs="Times New Roman"/>
          <w:sz w:val="28"/>
          <w:szCs w:val="28"/>
        </w:rPr>
        <w:t>.0</w:t>
      </w:r>
      <w:r w:rsidR="00376CC8" w:rsidRPr="00CA4B8C">
        <w:rPr>
          <w:rFonts w:ascii="Times New Roman" w:hAnsi="Times New Roman" w:cs="Times New Roman"/>
          <w:sz w:val="28"/>
          <w:szCs w:val="28"/>
        </w:rPr>
        <w:t>2</w:t>
      </w:r>
      <w:r w:rsidRPr="00CA4B8C">
        <w:rPr>
          <w:rFonts w:ascii="Times New Roman" w:hAnsi="Times New Roman" w:cs="Times New Roman"/>
          <w:sz w:val="28"/>
          <w:szCs w:val="28"/>
        </w:rPr>
        <w:t>.201</w:t>
      </w:r>
      <w:r w:rsidR="00CF43AE" w:rsidRPr="00CA4B8C">
        <w:rPr>
          <w:rFonts w:ascii="Times New Roman" w:hAnsi="Times New Roman" w:cs="Times New Roman"/>
          <w:sz w:val="28"/>
          <w:szCs w:val="28"/>
        </w:rPr>
        <w:t>8</w:t>
      </w:r>
    </w:p>
    <w:p w:rsidR="006E5626" w:rsidRDefault="006E5626" w:rsidP="009F7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3915" w:rsidRPr="008D4F85" w:rsidRDefault="00C43915" w:rsidP="009F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85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8D4F85">
        <w:rPr>
          <w:rFonts w:ascii="Times New Roman" w:hAnsi="Times New Roman" w:cs="Times New Roman"/>
          <w:sz w:val="28"/>
          <w:szCs w:val="28"/>
        </w:rPr>
        <w:t xml:space="preserve"> Астафьева Светлана Викторовна, </w:t>
      </w:r>
      <w:r w:rsidR="00CF43AE" w:rsidRPr="008D4F85">
        <w:rPr>
          <w:rFonts w:ascii="Times New Roman" w:hAnsi="Times New Roman" w:cs="Times New Roman"/>
          <w:sz w:val="28"/>
          <w:szCs w:val="28"/>
        </w:rPr>
        <w:t>Синицын Игорь Сергеевич</w:t>
      </w:r>
      <w:r w:rsidRPr="008D4F85">
        <w:rPr>
          <w:rFonts w:ascii="Times New Roman" w:hAnsi="Times New Roman" w:cs="Times New Roman"/>
          <w:sz w:val="28"/>
          <w:szCs w:val="28"/>
        </w:rPr>
        <w:t xml:space="preserve">, Смирнова Алевтина Николаевна, </w:t>
      </w:r>
      <w:r w:rsidR="00376CC8" w:rsidRPr="008D4F85">
        <w:rPr>
          <w:rFonts w:ascii="Times New Roman" w:hAnsi="Times New Roman" w:cs="Times New Roman"/>
          <w:sz w:val="28"/>
          <w:szCs w:val="28"/>
        </w:rPr>
        <w:t>Наумова Ольга Николаевна.</w:t>
      </w:r>
    </w:p>
    <w:p w:rsidR="006E5626" w:rsidRPr="008D4F85" w:rsidRDefault="006E5626" w:rsidP="009F7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915" w:rsidRPr="008D4F85" w:rsidRDefault="00C43915" w:rsidP="009F7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F85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C43915" w:rsidRPr="008D4F85" w:rsidRDefault="00C43915" w:rsidP="009F7A0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4F85">
        <w:rPr>
          <w:rFonts w:ascii="Times New Roman" w:hAnsi="Times New Roman" w:cs="Times New Roman"/>
          <w:sz w:val="28"/>
          <w:szCs w:val="28"/>
        </w:rPr>
        <w:t>Подведение итогов организационного этапа конкурсного отбора организаций на присвоение статуса региональной инновационной площадки.</w:t>
      </w:r>
    </w:p>
    <w:p w:rsidR="006E5626" w:rsidRPr="008D4F85" w:rsidRDefault="006E5626" w:rsidP="009F7A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3915" w:rsidRPr="008D4F85" w:rsidRDefault="00C43915" w:rsidP="009F7A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85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8D4F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78F6" w:rsidRPr="006F11DE" w:rsidRDefault="006F11DE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1DE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3915" w:rsidRPr="006F11DE">
        <w:rPr>
          <w:rFonts w:ascii="Times New Roman" w:hAnsi="Times New Roman" w:cs="Times New Roman"/>
          <w:bCs/>
          <w:sz w:val="28"/>
          <w:szCs w:val="28"/>
        </w:rPr>
        <w:t xml:space="preserve">допустить к участию во втором этапе конкурсного отбора </w:t>
      </w:r>
      <w:r w:rsidR="00BC69BC" w:rsidRPr="006F11DE">
        <w:rPr>
          <w:rFonts w:ascii="Times New Roman" w:hAnsi="Times New Roman" w:cs="Times New Roman"/>
          <w:bCs/>
          <w:sz w:val="28"/>
          <w:szCs w:val="28"/>
        </w:rPr>
        <w:t>16</w:t>
      </w:r>
      <w:r w:rsidR="00FA78F6" w:rsidRPr="006F1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915" w:rsidRPr="006F11DE">
        <w:rPr>
          <w:rFonts w:ascii="Times New Roman" w:hAnsi="Times New Roman" w:cs="Times New Roman"/>
          <w:bCs/>
          <w:sz w:val="28"/>
          <w:szCs w:val="28"/>
        </w:rPr>
        <w:t>организаций (приложение 1)</w:t>
      </w:r>
    </w:p>
    <w:p w:rsidR="006F11DE" w:rsidRPr="006F11DE" w:rsidRDefault="006F11DE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6F11DE">
        <w:rPr>
          <w:rFonts w:ascii="Times New Roman" w:hAnsi="Times New Roman" w:cs="Times New Roman"/>
          <w:bCs/>
          <w:sz w:val="28"/>
          <w:szCs w:val="28"/>
        </w:rPr>
        <w:t xml:space="preserve">отказать в участии во втором этапе конкурсного отбора </w:t>
      </w:r>
      <w:r>
        <w:rPr>
          <w:rFonts w:ascii="Times New Roman" w:hAnsi="Times New Roman" w:cs="Times New Roman"/>
          <w:bCs/>
          <w:sz w:val="28"/>
          <w:szCs w:val="28"/>
        </w:rPr>
        <w:t>МДОУ «Детский сад № 27 «Цветик-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МР по причине несоответствия темы инновационного проекта приоритетным направлениям развития региональной системы образования</w:t>
      </w:r>
      <w:r w:rsidR="008013A3">
        <w:rPr>
          <w:rFonts w:ascii="Times New Roman" w:hAnsi="Times New Roman" w:cs="Times New Roman"/>
          <w:bCs/>
          <w:sz w:val="28"/>
          <w:szCs w:val="28"/>
        </w:rPr>
        <w:t xml:space="preserve"> на 2018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F7A07" w:rsidRDefault="009F7A07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A07" w:rsidRDefault="009F7A07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A07" w:rsidRDefault="009F7A07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3915" w:rsidRPr="008D4F85" w:rsidRDefault="00C43915" w:rsidP="009F7A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F8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8D4F85">
        <w:rPr>
          <w:rFonts w:ascii="Times New Roman" w:hAnsi="Times New Roman" w:cs="Times New Roman"/>
          <w:sz w:val="28"/>
          <w:szCs w:val="28"/>
        </w:rPr>
        <w:tab/>
      </w:r>
      <w:r w:rsidRPr="008D4F85">
        <w:rPr>
          <w:rFonts w:ascii="Times New Roman" w:hAnsi="Times New Roman" w:cs="Times New Roman"/>
          <w:sz w:val="28"/>
          <w:szCs w:val="28"/>
        </w:rPr>
        <w:tab/>
      </w:r>
      <w:r w:rsidRPr="008D4F85">
        <w:rPr>
          <w:rFonts w:ascii="Times New Roman" w:hAnsi="Times New Roman" w:cs="Times New Roman"/>
          <w:sz w:val="28"/>
          <w:szCs w:val="28"/>
        </w:rPr>
        <w:tab/>
      </w:r>
      <w:r w:rsidRPr="008D4F85">
        <w:rPr>
          <w:rFonts w:ascii="Times New Roman" w:hAnsi="Times New Roman" w:cs="Times New Roman"/>
          <w:sz w:val="28"/>
          <w:szCs w:val="28"/>
        </w:rPr>
        <w:tab/>
      </w:r>
      <w:r w:rsidRPr="008D4F85">
        <w:rPr>
          <w:rFonts w:ascii="Times New Roman" w:hAnsi="Times New Roman" w:cs="Times New Roman"/>
          <w:sz w:val="28"/>
          <w:szCs w:val="28"/>
        </w:rPr>
        <w:tab/>
        <w:t>О.Н. Наумова</w:t>
      </w:r>
    </w:p>
    <w:p w:rsidR="005C1D24" w:rsidRDefault="005C1D24" w:rsidP="009F7A07">
      <w:r>
        <w:br w:type="page"/>
      </w:r>
    </w:p>
    <w:p w:rsidR="008A30B3" w:rsidRDefault="008A30B3" w:rsidP="009F7A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0B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1.</w:t>
      </w:r>
    </w:p>
    <w:p w:rsidR="008013A3" w:rsidRDefault="005C1D24" w:rsidP="00801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Pr="00420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5C1D24" w:rsidRDefault="005C1D24" w:rsidP="00801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допущенных к участи</w:t>
      </w:r>
      <w:r w:rsidR="00E519B6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во втором этапе конкурсного отбора организаций на присвоение статуса региональной инновационной площадки в 2018 году </w:t>
      </w:r>
    </w:p>
    <w:p w:rsidR="008013A3" w:rsidRDefault="008013A3" w:rsidP="00801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23E" w:rsidRDefault="00B9523E" w:rsidP="009F7A0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4675" w:type="pct"/>
        <w:tblInd w:w="250" w:type="dxa"/>
        <w:tblLook w:val="04A0" w:firstRow="1" w:lastRow="0" w:firstColumn="1" w:lastColumn="0" w:noHBand="0" w:noVBand="1"/>
      </w:tblPr>
      <w:tblGrid>
        <w:gridCol w:w="851"/>
        <w:gridCol w:w="8362"/>
      </w:tblGrid>
      <w:tr w:rsidR="00B9523E" w:rsidRPr="00420608" w:rsidTr="00104D88">
        <w:tc>
          <w:tcPr>
            <w:tcW w:w="462" w:type="pct"/>
            <w:vAlign w:val="center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31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315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8" w:type="pct"/>
            <w:vAlign w:val="center"/>
          </w:tcPr>
          <w:p w:rsidR="00B9523E" w:rsidRPr="0076315C" w:rsidRDefault="00B9523E" w:rsidP="0073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- заявитель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/>
                <w:sz w:val="24"/>
                <w:szCs w:val="24"/>
              </w:rPr>
              <w:t xml:space="preserve">МОУ Павловская основная школа имени </w:t>
            </w:r>
            <w:proofErr w:type="spellStart"/>
            <w:r w:rsidRPr="0076315C">
              <w:rPr>
                <w:rFonts w:ascii="Times New Roman" w:hAnsi="Times New Roman"/>
                <w:sz w:val="24"/>
                <w:szCs w:val="24"/>
              </w:rPr>
              <w:t>А.К.Васильева</w:t>
            </w:r>
            <w:proofErr w:type="spellEnd"/>
            <w:r w:rsidRPr="00763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15C">
              <w:rPr>
                <w:rFonts w:ascii="Times New Roman" w:hAnsi="Times New Roman"/>
                <w:sz w:val="24"/>
                <w:szCs w:val="24"/>
              </w:rPr>
              <w:t>Тутаевского</w:t>
            </w:r>
            <w:proofErr w:type="spellEnd"/>
            <w:r w:rsidRPr="0076315C"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№ 1 с углубленным изучением английского языка г. Рыбинска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 ЯО «Ярославская школа-интернат № 7»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МБЮУ </w:t>
            </w:r>
            <w:proofErr w:type="spell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Горушинская</w:t>
            </w:r>
            <w:proofErr w:type="spell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– детский сад Даниловского МР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«Лицей № 86»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 ЯО «Ярославская школа - интернат № 8»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gram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№ 80 с углубленным изучением английского языка»</w:t>
            </w:r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pStyle w:val="a6"/>
              <w:rPr>
                <w:rFonts w:eastAsiaTheme="minorHAnsi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МОУ «</w:t>
            </w:r>
            <w:proofErr w:type="gramStart"/>
            <w:r w:rsidRPr="0076315C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76315C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школа № 9» г. Переславля-Залесского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ДО Детский центр «Восхождение»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gramStart"/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7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творчества «Горизонт»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gram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«81»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gram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 23 г. Рыбинска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8" w:type="pct"/>
          </w:tcPr>
          <w:p w:rsidR="00B9523E" w:rsidRPr="0076315C" w:rsidRDefault="00B9523E" w:rsidP="00104D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gramStart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Левобережная</w:t>
            </w:r>
            <w:proofErr w:type="gramEnd"/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города Тутаева» 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 «Городской центр психолого-педагогической, медицинской и социальной помощи» г. Ярославля</w:t>
            </w:r>
          </w:p>
        </w:tc>
      </w:tr>
      <w:tr w:rsidR="00B9523E" w:rsidRPr="00B10E86" w:rsidTr="00104D88"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№ 21 г. Рыбинска</w:t>
            </w:r>
          </w:p>
        </w:tc>
      </w:tr>
      <w:tr w:rsidR="00B9523E" w:rsidRPr="00B10E86" w:rsidTr="00104D88">
        <w:trPr>
          <w:trHeight w:val="305"/>
        </w:trPr>
        <w:tc>
          <w:tcPr>
            <w:tcW w:w="462" w:type="pct"/>
          </w:tcPr>
          <w:p w:rsidR="00B9523E" w:rsidRPr="0076315C" w:rsidRDefault="00B9523E" w:rsidP="00B9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8" w:type="pct"/>
          </w:tcPr>
          <w:p w:rsidR="00B9523E" w:rsidRPr="0076315C" w:rsidRDefault="00B9523E" w:rsidP="007341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ГПОУ ЯО Ярославский градостроительный колледж</w:t>
            </w:r>
          </w:p>
        </w:tc>
      </w:tr>
    </w:tbl>
    <w:p w:rsidR="00B9523E" w:rsidRDefault="00B9523E" w:rsidP="009F7A07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B9523E" w:rsidSect="009F7A0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15AB"/>
    <w:multiLevelType w:val="hybridMultilevel"/>
    <w:tmpl w:val="0E5E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3567"/>
    <w:multiLevelType w:val="hybridMultilevel"/>
    <w:tmpl w:val="027A3E9C"/>
    <w:lvl w:ilvl="0" w:tplc="2C0E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02862"/>
    <w:multiLevelType w:val="hybridMultilevel"/>
    <w:tmpl w:val="01D6C0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90F3042"/>
    <w:multiLevelType w:val="hybridMultilevel"/>
    <w:tmpl w:val="C124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76C37"/>
    <w:multiLevelType w:val="hybridMultilevel"/>
    <w:tmpl w:val="88E67F6C"/>
    <w:lvl w:ilvl="0" w:tplc="2C0E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45083"/>
    <w:multiLevelType w:val="hybridMultilevel"/>
    <w:tmpl w:val="E6A28126"/>
    <w:lvl w:ilvl="0" w:tplc="2C0E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66C73"/>
    <w:multiLevelType w:val="hybridMultilevel"/>
    <w:tmpl w:val="C50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52A48"/>
    <w:multiLevelType w:val="hybridMultilevel"/>
    <w:tmpl w:val="EA5E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4612E"/>
    <w:multiLevelType w:val="hybridMultilevel"/>
    <w:tmpl w:val="8C2C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F0895"/>
    <w:multiLevelType w:val="hybridMultilevel"/>
    <w:tmpl w:val="DAEC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83E0E"/>
    <w:multiLevelType w:val="hybridMultilevel"/>
    <w:tmpl w:val="C50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3DFA"/>
    <w:multiLevelType w:val="hybridMultilevel"/>
    <w:tmpl w:val="B0787448"/>
    <w:lvl w:ilvl="0" w:tplc="2C0E992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61"/>
    <w:rsid w:val="00090172"/>
    <w:rsid w:val="000A004E"/>
    <w:rsid w:val="000E1859"/>
    <w:rsid w:val="00100472"/>
    <w:rsid w:val="00104D88"/>
    <w:rsid w:val="001B282B"/>
    <w:rsid w:val="00223D29"/>
    <w:rsid w:val="0027214F"/>
    <w:rsid w:val="002B0750"/>
    <w:rsid w:val="002B3B72"/>
    <w:rsid w:val="002B61DC"/>
    <w:rsid w:val="002B6411"/>
    <w:rsid w:val="002C1C39"/>
    <w:rsid w:val="0030492E"/>
    <w:rsid w:val="0032708D"/>
    <w:rsid w:val="00376CC8"/>
    <w:rsid w:val="003C66E7"/>
    <w:rsid w:val="00411121"/>
    <w:rsid w:val="00440A15"/>
    <w:rsid w:val="00474D37"/>
    <w:rsid w:val="004D1FB6"/>
    <w:rsid w:val="00593C6C"/>
    <w:rsid w:val="005C1D24"/>
    <w:rsid w:val="006A0C49"/>
    <w:rsid w:val="006A5240"/>
    <w:rsid w:val="006B153E"/>
    <w:rsid w:val="006E1051"/>
    <w:rsid w:val="006E5626"/>
    <w:rsid w:val="006F11DE"/>
    <w:rsid w:val="007571C0"/>
    <w:rsid w:val="0076315C"/>
    <w:rsid w:val="008013A3"/>
    <w:rsid w:val="00852031"/>
    <w:rsid w:val="008A30B3"/>
    <w:rsid w:val="008C41DA"/>
    <w:rsid w:val="008D4F85"/>
    <w:rsid w:val="009210B2"/>
    <w:rsid w:val="00972E9E"/>
    <w:rsid w:val="009B4A61"/>
    <w:rsid w:val="009F7A07"/>
    <w:rsid w:val="00A149B6"/>
    <w:rsid w:val="00B9523E"/>
    <w:rsid w:val="00BC69BC"/>
    <w:rsid w:val="00C34FD4"/>
    <w:rsid w:val="00C43915"/>
    <w:rsid w:val="00CA4B8C"/>
    <w:rsid w:val="00CF43AE"/>
    <w:rsid w:val="00E24E78"/>
    <w:rsid w:val="00E519B6"/>
    <w:rsid w:val="00F84A73"/>
    <w:rsid w:val="00F9525B"/>
    <w:rsid w:val="00F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D37"/>
    <w:pPr>
      <w:spacing w:after="160" w:line="256" w:lineRule="auto"/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6E1051"/>
    <w:rPr>
      <w:rFonts w:ascii="Calibri" w:eastAsia="Calibri" w:hAnsi="Calibri"/>
    </w:rPr>
  </w:style>
  <w:style w:type="paragraph" w:styleId="a6">
    <w:name w:val="No Spacing"/>
    <w:link w:val="a5"/>
    <w:qFormat/>
    <w:rsid w:val="006E1051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D37"/>
    <w:pPr>
      <w:spacing w:after="160" w:line="256" w:lineRule="auto"/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6E1051"/>
    <w:rPr>
      <w:rFonts w:ascii="Calibri" w:eastAsia="Calibri" w:hAnsi="Calibri"/>
    </w:rPr>
  </w:style>
  <w:style w:type="paragraph" w:styleId="a6">
    <w:name w:val="No Spacing"/>
    <w:link w:val="a5"/>
    <w:qFormat/>
    <w:rsid w:val="006E1051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Метенова</dc:creator>
  <cp:lastModifiedBy>Ольга Николаевна Наумова</cp:lastModifiedBy>
  <cp:revision>36</cp:revision>
  <cp:lastPrinted>2018-02-22T08:17:00Z</cp:lastPrinted>
  <dcterms:created xsi:type="dcterms:W3CDTF">2016-02-01T06:00:00Z</dcterms:created>
  <dcterms:modified xsi:type="dcterms:W3CDTF">2018-02-22T11:03:00Z</dcterms:modified>
</cp:coreProperties>
</file>