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DA" w:rsidRPr="009E10DA" w:rsidRDefault="009E10DA" w:rsidP="009E10DA">
      <w:pPr>
        <w:suppressAutoHyphens/>
        <w:spacing w:after="0" w:line="240" w:lineRule="auto"/>
        <w:jc w:val="center"/>
        <w:rPr>
          <w:rFonts w:ascii="Times New Roman" w:eastAsia="+mn-ea" w:hAnsi="Times New Roman" w:cs="Times New Roman"/>
          <w:b/>
          <w:bCs/>
          <w:sz w:val="24"/>
          <w:szCs w:val="24"/>
          <w:lang w:eastAsia="ar-SA"/>
        </w:rPr>
      </w:pPr>
      <w:r w:rsidRPr="009E10DA">
        <w:rPr>
          <w:rFonts w:ascii="Times New Roman" w:eastAsia="+mn-ea" w:hAnsi="Times New Roman" w:cs="Times New Roman"/>
          <w:b/>
          <w:bCs/>
          <w:sz w:val="24"/>
          <w:szCs w:val="24"/>
          <w:lang w:eastAsia="ar-SA"/>
        </w:rPr>
        <w:t xml:space="preserve">Заявление </w:t>
      </w:r>
    </w:p>
    <w:p w:rsidR="009E10DA" w:rsidRPr="009E10DA" w:rsidRDefault="009E10DA" w:rsidP="009E10DA">
      <w:pPr>
        <w:suppressAutoHyphens/>
        <w:spacing w:after="0" w:line="240" w:lineRule="auto"/>
        <w:jc w:val="center"/>
        <w:rPr>
          <w:rFonts w:ascii="Times New Roman" w:eastAsia="+mn-ea" w:hAnsi="Times New Roman" w:cs="Times New Roman"/>
          <w:b/>
          <w:bCs/>
          <w:sz w:val="24"/>
          <w:szCs w:val="24"/>
          <w:lang w:eastAsia="ar-SA"/>
        </w:rPr>
      </w:pPr>
      <w:r w:rsidRPr="009E10DA">
        <w:rPr>
          <w:rFonts w:ascii="Times New Roman" w:eastAsia="+mn-ea" w:hAnsi="Times New Roman" w:cs="Times New Roman"/>
          <w:b/>
          <w:bCs/>
          <w:sz w:val="24"/>
          <w:szCs w:val="24"/>
          <w:lang w:eastAsia="ar-SA"/>
        </w:rPr>
        <w:t xml:space="preserve">на участие в конкурсе программ перехода школ </w:t>
      </w:r>
    </w:p>
    <w:p w:rsidR="009E10DA" w:rsidRPr="009E10DA" w:rsidRDefault="009E10DA" w:rsidP="009E10DA">
      <w:pPr>
        <w:suppressAutoHyphens/>
        <w:spacing w:after="0" w:line="240" w:lineRule="auto"/>
        <w:jc w:val="center"/>
        <w:rPr>
          <w:rFonts w:ascii="Times New Roman" w:eastAsia="+mn-ea" w:hAnsi="Times New Roman" w:cs="Times New Roman"/>
          <w:b/>
          <w:bCs/>
          <w:sz w:val="24"/>
          <w:szCs w:val="24"/>
          <w:lang w:eastAsia="ar-SA"/>
        </w:rPr>
      </w:pPr>
      <w:r w:rsidRPr="009E10DA">
        <w:rPr>
          <w:rFonts w:ascii="Times New Roman" w:eastAsia="+mn-ea" w:hAnsi="Times New Roman" w:cs="Times New Roman"/>
          <w:b/>
          <w:bCs/>
          <w:sz w:val="24"/>
          <w:szCs w:val="24"/>
          <w:lang w:eastAsia="ar-SA"/>
        </w:rPr>
        <w:t>в эффективный режим работы</w:t>
      </w:r>
    </w:p>
    <w:p w:rsidR="009E10DA" w:rsidRPr="009E10DA" w:rsidRDefault="009E10DA" w:rsidP="009E1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0DA" w:rsidRPr="009E10DA" w:rsidRDefault="009E10DA" w:rsidP="009E10D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E10DA">
        <w:rPr>
          <w:rFonts w:ascii="Times New Roman" w:eastAsia="Calibri" w:hAnsi="Times New Roman" w:cs="Times New Roman"/>
          <w:b/>
          <w:sz w:val="24"/>
          <w:szCs w:val="24"/>
          <w:u w:val="single"/>
        </w:rPr>
        <w:t>Сведения об организации-заявителе: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1.11 ПОЛНОЕ НАИМЕНОВАНИЕ ОРГАНИЗАЦИИ</w:t>
            </w: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9E10DA" w:rsidRPr="009E10DA" w:rsidRDefault="006C43C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Муниципальное общеобразовательное учреждение Благовещенская средняя общеобразовательная школа</w:t>
            </w: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1.2. ЮРИДИЧЕСКИЙ АДРЕС ОРГАНИЗАЦИИ</w:t>
            </w: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6C43C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152363 Ярославская область,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Большесельский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район, с. Благовещенье, д.10</w:t>
            </w:r>
          </w:p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1.3. ДОЛЖНОСТЬ, ФАМИЛИЯ, ИМЯ, ОТЧЕСТВО РУКОВОДИТЕЛЯ ОРГАНИЗАЦИИ</w:t>
            </w: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10DA" w:rsidRPr="009E10DA" w:rsidRDefault="006C43C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Грачёва Светлана Константиновна</w:t>
            </w: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1.4. НОМЕР ТЕЛЕФОНА, ФАКСА ОРГАНИЗАЦИИ</w:t>
            </w: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8(48542)2</w:t>
            </w:r>
            <w:r w:rsidR="006C43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-46-22</w:t>
            </w:r>
          </w:p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1.5. АДРЕСА ЭЛЕКТРОННОЙ ПОЧТЫ И ОФИЦИАЛЬНОГО САЙТА ОРГАНИЗАЦИИ-ЗАЯВИТЕЛЯ В ИНФОРМАЦИОННО-КОММУНИКАЦИОННОЙ СЕТИ «ИНТЕРНЕТ»</w:t>
            </w: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9A1" w:rsidRPr="007739A1" w:rsidRDefault="007739A1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fldChar w:fldCharType="begin"/>
            </w:r>
            <w:r>
              <w:instrText xml:space="preserve"> HYPERLINK "mailto:blagovest63@mail.ru" </w:instrText>
            </w:r>
            <w:r>
              <w:fldChar w:fldCharType="separate"/>
            </w:r>
            <w:r w:rsidR="006C43CC" w:rsidRPr="00C847F5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blagovest</w:t>
            </w:r>
            <w:r w:rsidR="006C43CC" w:rsidRPr="007739A1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63@</w:t>
            </w:r>
            <w:r w:rsidR="006C43CC" w:rsidRPr="00C847F5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6C43CC" w:rsidRPr="007739A1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6C43CC" w:rsidRPr="00C847F5"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ru</w:t>
            </w:r>
            <w:r>
              <w:rPr>
                <w:rStyle w:val="a3"/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r w:rsidR="006C43C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7739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://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blag</w:t>
            </w:r>
            <w:r w:rsidRPr="007739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bol</w:t>
            </w:r>
            <w:r w:rsidRPr="007739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edu</w:t>
            </w:r>
            <w:r w:rsidRPr="007739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yar</w:t>
            </w:r>
            <w:r w:rsidRPr="007739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:rsidR="009E10DA" w:rsidRPr="007739A1" w:rsidRDefault="007739A1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739A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10DA" w:rsidRPr="009E10DA" w:rsidRDefault="009E10DA" w:rsidP="009E10D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9E10DA" w:rsidRPr="009E10DA" w:rsidRDefault="009E10DA" w:rsidP="009E10D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E10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Сведения о Программе: </w:t>
      </w:r>
    </w:p>
    <w:p w:rsidR="009E10DA" w:rsidRPr="009E10DA" w:rsidRDefault="009E10DA" w:rsidP="009E1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E10DA" w:rsidRPr="009E10DA" w:rsidRDefault="009E10DA" w:rsidP="009E10D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2.1.НАИМЕНОВАНИЕ ПРОГРАММЫ </w:t>
            </w:r>
          </w:p>
        </w:tc>
      </w:tr>
      <w:tr w:rsidR="009E10DA" w:rsidRPr="009E10DA" w:rsidTr="00F50BE4">
        <w:trPr>
          <w:trHeight w:val="25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CC" w:rsidRPr="006C43CC" w:rsidRDefault="006C43CC" w:rsidP="006C43CC">
            <w:pPr>
              <w:suppressAutoHyphens/>
              <w:autoSpaceDE w:val="0"/>
              <w:spacing w:after="0" w:line="240" w:lineRule="auto"/>
              <w:ind w:firstLine="851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  <w:t xml:space="preserve">Программа </w:t>
            </w:r>
            <w:r w:rsidRPr="006C43C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ar-SA"/>
              </w:rPr>
              <w:t>перехода школы в эффективный режим работы</w:t>
            </w:r>
          </w:p>
          <w:p w:rsidR="009E10DA" w:rsidRPr="006C43CC" w:rsidRDefault="009E10DA" w:rsidP="006C43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2.2. ЦЕЛЬ ПРОГРАММЫ </w:t>
            </w: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6D" w:rsidRPr="007F186D" w:rsidRDefault="007F186D" w:rsidP="007F186D">
            <w:pPr>
              <w:spacing w:after="0" w:line="360" w:lineRule="auto"/>
              <w:ind w:firstLine="851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</w:pPr>
            <w:r w:rsidRPr="007F186D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eastAsia="ja-JP"/>
              </w:rPr>
              <w:t>Повысить качество образования, отвечающее современным требованиям к условиям осуществления образовательного процесса в соответствии с требованиями ФГОС общего образования, через индивидуализацию образовательного процесса.</w:t>
            </w:r>
          </w:p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2.3. ЗАДАЧИ ПРОГРАММЫ</w:t>
            </w: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6D" w:rsidRPr="007F186D" w:rsidRDefault="007F186D" w:rsidP="007F186D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F18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Внедрение индивидуальных образовательных маршрутов; </w:t>
            </w:r>
          </w:p>
          <w:p w:rsidR="007F186D" w:rsidRPr="007F186D" w:rsidRDefault="007F186D" w:rsidP="007F186D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F186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Повысить уровень профессиональной компетенции педагогов при работе с детьми с ОВЗ (ЗПР);</w:t>
            </w:r>
          </w:p>
          <w:p w:rsidR="007F186D" w:rsidRPr="007F186D" w:rsidRDefault="007F186D" w:rsidP="007F186D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F186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Запуск механизмов сетевого взаимодействия со школой-партнером и социумом.</w:t>
            </w:r>
          </w:p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2.4. ПРИОРИТЕТЫ ПРОГРАММЫ</w:t>
            </w: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6D" w:rsidRPr="007F186D" w:rsidRDefault="007F186D" w:rsidP="007F186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F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Развитие образовательного и культурного  сотрудничества всех участников образовательного процесса, укрепление стабильных  социальных связей школы в рамках социального партнерства, и дальнейшее их расширение;</w:t>
            </w:r>
          </w:p>
          <w:p w:rsidR="007F186D" w:rsidRPr="007F186D" w:rsidRDefault="007F186D" w:rsidP="007F1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Индивидуализация образовательного процесса для детей с разными образовательными потребностями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</w:t>
            </w:r>
            <w:r w:rsidRPr="007F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ВЗ, ЗПР)</w:t>
            </w:r>
          </w:p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2.5.СРОК РЕАЛИЗАЦИИ ПРОГРАММЫ</w:t>
            </w: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6C43C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2020-2022гг.</w:t>
            </w:r>
          </w:p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2.6. ОЖИДАЕМЫЕ РЕЗУЛЬТАТЫ РЕАЛИЗАЦИИ ПРОГРАММЫ (количественные и качественные по каждому приоритету)</w:t>
            </w:r>
          </w:p>
        </w:tc>
      </w:tr>
      <w:tr w:rsidR="009E10DA" w:rsidRPr="009E10DA" w:rsidTr="00F50BE4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6D" w:rsidRPr="007F186D" w:rsidRDefault="007F186D" w:rsidP="007F186D">
            <w:pPr>
              <w:numPr>
                <w:ilvl w:val="0"/>
                <w:numId w:val="3"/>
              </w:numPr>
              <w:tabs>
                <w:tab w:val="left" w:pos="440"/>
                <w:tab w:val="left" w:pos="2310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6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Индивидуализация образовательного процесса для детей с разными образовательными потребностями  ОВЗ, (ЗПР)</w:t>
            </w:r>
          </w:p>
          <w:p w:rsidR="007F186D" w:rsidRPr="007F186D" w:rsidRDefault="007F186D" w:rsidP="007F186D">
            <w:pPr>
              <w:numPr>
                <w:ilvl w:val="0"/>
                <w:numId w:val="3"/>
              </w:numPr>
              <w:tabs>
                <w:tab w:val="left" w:pos="440"/>
                <w:tab w:val="left" w:pos="2310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учебной мотивации у </w:t>
            </w:r>
            <w:proofErr w:type="gramStart"/>
            <w:r w:rsidRPr="007F186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F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ОВЗ (ЗПР).</w:t>
            </w:r>
          </w:p>
          <w:p w:rsidR="007F186D" w:rsidRPr="007F186D" w:rsidRDefault="007F186D" w:rsidP="007F186D">
            <w:pPr>
              <w:numPr>
                <w:ilvl w:val="0"/>
                <w:numId w:val="3"/>
              </w:numPr>
              <w:tabs>
                <w:tab w:val="left" w:pos="440"/>
                <w:tab w:val="left" w:pos="2310"/>
              </w:tabs>
              <w:suppressAutoHyphens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6D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 социальных связей школы в рамках социального партнерства.</w:t>
            </w:r>
          </w:p>
          <w:p w:rsidR="007F186D" w:rsidRPr="007F186D" w:rsidRDefault="007F186D" w:rsidP="007F186D">
            <w:pPr>
              <w:numPr>
                <w:ilvl w:val="0"/>
                <w:numId w:val="3"/>
              </w:numPr>
              <w:tabs>
                <w:tab w:val="left" w:pos="440"/>
                <w:tab w:val="left" w:pos="2310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6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компетенции педагогов при работе с детьми ОВЗ (ЗПР).</w:t>
            </w:r>
          </w:p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10DA" w:rsidRPr="009E10DA" w:rsidRDefault="009E10DA" w:rsidP="009E10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0DA" w:rsidRPr="009E10DA" w:rsidRDefault="009E10DA" w:rsidP="009E10D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10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Ресурсное обеспечение программы</w:t>
      </w:r>
      <w:r w:rsidRPr="009E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10DA" w:rsidRPr="009E10DA" w:rsidRDefault="009E10DA" w:rsidP="009E10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090"/>
        <w:gridCol w:w="4678"/>
      </w:tblGrid>
      <w:tr w:rsidR="009E10DA" w:rsidRPr="009E10DA" w:rsidTr="00F50BE4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3.1.КАДРОВОЕ ОБЕСПЕЧЕНИЕ ПРОГРАММЫ</w:t>
            </w:r>
          </w:p>
        </w:tc>
      </w:tr>
      <w:tr w:rsidR="009E10DA" w:rsidRPr="009E10DA" w:rsidTr="00F50B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 п/п</w:t>
            </w:r>
          </w:p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Ф.И.О. сотрудника, должность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Функции сотрудника при реализации программы</w:t>
            </w:r>
          </w:p>
        </w:tc>
      </w:tr>
      <w:tr w:rsidR="009E10DA" w:rsidRPr="009E10DA" w:rsidTr="00F50B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Грачёва Светлана Константиновна, директор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6C58F2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координатор</w:t>
            </w:r>
          </w:p>
        </w:tc>
      </w:tr>
      <w:tr w:rsidR="009E10DA" w:rsidRPr="009E10DA" w:rsidTr="00F50B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Титова Надежда Владимировна, учитель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6C58F2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9E10DA" w:rsidRPr="009E10DA" w:rsidTr="00F50B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Оленева Светлана Петровна, учитель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6C58F2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C564DC" w:rsidRPr="009E10DA" w:rsidTr="00F50B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DC" w:rsidRPr="009E10DA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DC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Абысова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Гурьевна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учитель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DC" w:rsidRPr="009E10DA" w:rsidRDefault="006C58F2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C564DC" w:rsidRPr="009E10DA" w:rsidTr="00F50B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DC" w:rsidRPr="009E10DA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DC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Пустовалова Вероника Ивановна, учитель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DC" w:rsidRPr="009E10DA" w:rsidRDefault="006C58F2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9E10DA" w:rsidRPr="009E10DA" w:rsidTr="00F50BE4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3.2.НОРМАТИВНОЕ ОБЕСПЕЧЕНИЕ ПРОГРАММЫ</w:t>
            </w:r>
          </w:p>
        </w:tc>
      </w:tr>
      <w:tr w:rsidR="009E10DA" w:rsidRPr="009E10DA" w:rsidTr="00F50B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</w:t>
            </w:r>
          </w:p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п/п</w:t>
            </w:r>
          </w:p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нормативного документа (локального акта школы), в соответствии с которым осуществляется реализация программы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0DA" w:rsidRPr="009E10DA" w:rsidRDefault="009E10D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10D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Краткое обоснование включения нормативного документа (локального акта школы) в нормативное обеспечение проекта</w:t>
            </w:r>
          </w:p>
        </w:tc>
      </w:tr>
      <w:tr w:rsidR="009E10DA" w:rsidRPr="009E10DA" w:rsidTr="00F50B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6C58F2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об утверждении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FE2E1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Утверждение программы</w:t>
            </w:r>
          </w:p>
        </w:tc>
      </w:tr>
      <w:tr w:rsidR="009E10DA" w:rsidRPr="009E10DA" w:rsidTr="00F50B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6C58F2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Положение о деятельности школы при переходе в эффективный режим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FE2E1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Руководство к действию</w:t>
            </w:r>
          </w:p>
        </w:tc>
      </w:tr>
      <w:tr w:rsidR="009E10DA" w:rsidRPr="009E10DA" w:rsidTr="00F50BE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6C58F2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C564DC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Изменения в положение о стимулирующих выплатах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0DA" w:rsidRPr="009E10DA" w:rsidRDefault="00FE2E1A" w:rsidP="009E1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Мотивации педагогических работников</w:t>
            </w:r>
          </w:p>
        </w:tc>
      </w:tr>
    </w:tbl>
    <w:p w:rsidR="009E10DA" w:rsidRPr="009E10DA" w:rsidRDefault="009E10DA" w:rsidP="009E1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0DA" w:rsidRPr="009E10DA" w:rsidRDefault="009E10DA" w:rsidP="009E10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9E10DA" w:rsidRPr="009E10DA" w:rsidRDefault="009E10DA" w:rsidP="009E1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10DA">
        <w:rPr>
          <w:rFonts w:ascii="Times New Roman" w:eastAsia="+mn-ea" w:hAnsi="Times New Roman" w:cs="Times New Roman"/>
          <w:sz w:val="24"/>
          <w:szCs w:val="20"/>
          <w:lang w:eastAsia="ar-SA"/>
        </w:rPr>
        <w:t xml:space="preserve">Руководитель </w:t>
      </w:r>
    </w:p>
    <w:p w:rsidR="009E10DA" w:rsidRPr="009E10DA" w:rsidRDefault="009E10DA" w:rsidP="009E10DA">
      <w:pPr>
        <w:suppressAutoHyphens/>
        <w:spacing w:after="0" w:line="240" w:lineRule="auto"/>
        <w:rPr>
          <w:rFonts w:ascii="Times New Roman" w:eastAsia="+mn-ea" w:hAnsi="Times New Roman" w:cs="Times New Roman"/>
          <w:sz w:val="24"/>
          <w:szCs w:val="20"/>
          <w:lang w:eastAsia="ar-SA"/>
        </w:rPr>
      </w:pPr>
      <w:r w:rsidRPr="009E10DA">
        <w:rPr>
          <w:rFonts w:ascii="Times New Roman" w:eastAsia="+mn-ea" w:hAnsi="Times New Roman" w:cs="Times New Roman"/>
          <w:sz w:val="24"/>
          <w:szCs w:val="20"/>
          <w:lang w:eastAsia="ar-SA"/>
        </w:rPr>
        <w:t xml:space="preserve">образовательной             </w:t>
      </w:r>
      <w:r w:rsidRPr="009E10DA">
        <w:rPr>
          <w:rFonts w:ascii="Times New Roman" w:eastAsia="+mn-ea" w:hAnsi="Times New Roman" w:cs="Times New Roman"/>
          <w:sz w:val="24"/>
          <w:szCs w:val="20"/>
          <w:lang w:eastAsia="ar-SA"/>
        </w:rPr>
        <w:tab/>
      </w:r>
      <w:r w:rsidRPr="009E10DA">
        <w:rPr>
          <w:rFonts w:ascii="Times New Roman" w:eastAsia="+mn-ea" w:hAnsi="Times New Roman" w:cs="Times New Roman"/>
          <w:sz w:val="24"/>
          <w:szCs w:val="20"/>
          <w:lang w:eastAsia="ar-SA"/>
        </w:rPr>
        <w:tab/>
        <w:t xml:space="preserve">    ___________           </w:t>
      </w:r>
      <w:r w:rsidR="006C43CC">
        <w:rPr>
          <w:rFonts w:ascii="Times New Roman" w:eastAsia="+mn-ea" w:hAnsi="Times New Roman" w:cs="Times New Roman"/>
          <w:sz w:val="24"/>
          <w:szCs w:val="20"/>
          <w:lang w:eastAsia="ar-SA"/>
        </w:rPr>
        <w:t>С.К. Грачёва</w:t>
      </w:r>
      <w:r w:rsidRPr="009E10DA">
        <w:rPr>
          <w:rFonts w:ascii="Times New Roman" w:eastAsia="+mn-ea" w:hAnsi="Times New Roman" w:cs="Times New Roman"/>
          <w:sz w:val="24"/>
          <w:szCs w:val="20"/>
          <w:lang w:eastAsia="ar-SA"/>
        </w:rPr>
        <w:t xml:space="preserve"> </w:t>
      </w:r>
    </w:p>
    <w:p w:rsidR="009E10DA" w:rsidRPr="009E10DA" w:rsidRDefault="009E10DA" w:rsidP="009E10DA">
      <w:pPr>
        <w:suppressAutoHyphens/>
        <w:spacing w:after="12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9E10DA">
        <w:rPr>
          <w:rFonts w:ascii="Times New Roman" w:eastAsia="+mn-ea" w:hAnsi="Times New Roman" w:cs="Times New Roman"/>
          <w:sz w:val="24"/>
          <w:szCs w:val="20"/>
          <w:lang w:eastAsia="ar-SA"/>
        </w:rPr>
        <w:t xml:space="preserve">организации                       </w:t>
      </w:r>
      <w:r w:rsidRPr="009E10DA">
        <w:rPr>
          <w:rFonts w:ascii="Times New Roman" w:eastAsia="+mn-ea" w:hAnsi="Times New Roman" w:cs="Times New Roman"/>
          <w:sz w:val="24"/>
          <w:szCs w:val="20"/>
          <w:lang w:eastAsia="ar-SA"/>
        </w:rPr>
        <w:tab/>
      </w:r>
      <w:r w:rsidRPr="009E10DA">
        <w:rPr>
          <w:rFonts w:ascii="Times New Roman" w:eastAsia="+mn-ea" w:hAnsi="Times New Roman" w:cs="Times New Roman"/>
          <w:sz w:val="24"/>
          <w:szCs w:val="20"/>
          <w:lang w:eastAsia="ar-SA"/>
        </w:rPr>
        <w:tab/>
        <w:t xml:space="preserve">        </w:t>
      </w:r>
      <w:r w:rsidRPr="009E10DA">
        <w:rPr>
          <w:rFonts w:ascii="Times New Roman" w:eastAsia="+mn-ea" w:hAnsi="Times New Roman" w:cs="Times New Roman"/>
          <w:szCs w:val="20"/>
          <w:lang w:eastAsia="ar-SA"/>
        </w:rPr>
        <w:t xml:space="preserve"> (подпись)</w:t>
      </w:r>
      <w:r w:rsidRPr="009E10DA">
        <w:rPr>
          <w:rFonts w:ascii="Times New Roman" w:eastAsia="Times New Roman" w:hAnsi="Times New Roman" w:cs="Times New Roman"/>
          <w:szCs w:val="20"/>
          <w:lang w:eastAsia="ar-SA"/>
        </w:rPr>
        <w:t xml:space="preserve">                   </w:t>
      </w:r>
      <w:r w:rsidRPr="009E10DA">
        <w:rPr>
          <w:rFonts w:ascii="Times New Roman" w:eastAsia="+mn-ea" w:hAnsi="Times New Roman" w:cs="Times New Roman"/>
          <w:szCs w:val="20"/>
          <w:lang w:eastAsia="ar-SA"/>
        </w:rPr>
        <w:t>(расшифровка подписи)</w:t>
      </w:r>
    </w:p>
    <w:p w:rsidR="006D1C59" w:rsidRDefault="009E10DA" w:rsidP="009E10DA">
      <w:r w:rsidRPr="009E10DA">
        <w:rPr>
          <w:rFonts w:ascii="Times New Roman" w:eastAsia="+mn-ea" w:hAnsi="Times New Roman" w:cs="Times New Roman"/>
          <w:sz w:val="24"/>
          <w:szCs w:val="20"/>
          <w:lang w:eastAsia="ar-SA"/>
        </w:rPr>
        <w:t xml:space="preserve">                                             М.П.</w:t>
      </w:r>
    </w:p>
    <w:sectPr w:rsidR="006D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BA1"/>
    <w:multiLevelType w:val="hybridMultilevel"/>
    <w:tmpl w:val="820A1C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201E"/>
    <w:multiLevelType w:val="hybridMultilevel"/>
    <w:tmpl w:val="5B92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E0D58"/>
    <w:multiLevelType w:val="hybridMultilevel"/>
    <w:tmpl w:val="583688AE"/>
    <w:lvl w:ilvl="0" w:tplc="1FD8F93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8F"/>
    <w:rsid w:val="00343FAB"/>
    <w:rsid w:val="00672DB6"/>
    <w:rsid w:val="006C43CC"/>
    <w:rsid w:val="006C58F2"/>
    <w:rsid w:val="006D1C59"/>
    <w:rsid w:val="007739A1"/>
    <w:rsid w:val="007F186D"/>
    <w:rsid w:val="009E10DA"/>
    <w:rsid w:val="00C564DC"/>
    <w:rsid w:val="00C83E8F"/>
    <w:rsid w:val="00E44B9A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3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3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Никитина</dc:creator>
  <cp:lastModifiedBy>Учитель</cp:lastModifiedBy>
  <cp:revision>9</cp:revision>
  <dcterms:created xsi:type="dcterms:W3CDTF">2020-09-24T12:56:00Z</dcterms:created>
  <dcterms:modified xsi:type="dcterms:W3CDTF">2020-09-25T13:33:00Z</dcterms:modified>
</cp:coreProperties>
</file>