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2A273B" w:rsidRDefault="004721EB" w:rsidP="002A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</w:t>
      </w:r>
      <w:r w:rsidR="00364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A273B" w:rsidRPr="002A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дошкольно</w:t>
      </w:r>
      <w:r w:rsidR="002A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образовательного учреждения  </w:t>
      </w:r>
      <w:r w:rsidR="002A273B" w:rsidRPr="002A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221» </w:t>
      </w:r>
    </w:p>
    <w:p w:rsidR="004721EB" w:rsidRPr="002A273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10A3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A273B" w:rsidRDefault="00364F8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221»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(МДОУ «Детский сад № 221»)</w:t>
            </w:r>
          </w:p>
        </w:tc>
      </w:tr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10A3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64F8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150010,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Ярославская область,   г. Ярославль,   </w:t>
            </w:r>
            <w:r w:rsidRPr="000F6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Индустриальная д. 28</w:t>
            </w:r>
          </w:p>
        </w:tc>
      </w:tr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10A3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64F8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Исаева Татьяна Георгиевна</w:t>
            </w:r>
          </w:p>
        </w:tc>
      </w:tr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10A3C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64F8B" w:rsidP="00AF23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 (4852) 487400, факс (4852) </w:t>
            </w:r>
            <w:r w:rsidR="00AF2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412122</w:t>
            </w:r>
          </w:p>
        </w:tc>
      </w:tr>
      <w:tr w:rsidR="004721EB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FA4998" w:rsidTr="00FA499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Pr="00C9480A" w:rsidRDefault="00364F8B" w:rsidP="00364F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364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yardou221@yandex.ru</w:t>
              </w:r>
            </w:hyperlink>
          </w:p>
          <w:p w:rsidR="004721EB" w:rsidRPr="00C9480A" w:rsidRDefault="00364F8B" w:rsidP="00364F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</w:t>
            </w:r>
            <w:r w:rsidRPr="00C9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6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C9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  </w:t>
            </w:r>
            <w:r w:rsidRPr="0036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C9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://</w:t>
            </w:r>
            <w:r w:rsidRPr="0036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mdou</w:t>
            </w:r>
            <w:r w:rsidRPr="00C9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221.</w:t>
            </w:r>
            <w:r w:rsidRPr="0036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C9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6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r w:rsidRPr="00C948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6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4721EB" w:rsidRPr="00C9480A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15"/>
        <w:gridCol w:w="3115"/>
        <w:gridCol w:w="3376"/>
      </w:tblGrid>
      <w:tr w:rsidR="004721EB" w:rsidTr="00AF23B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E10A3C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E10A3C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AF23B2" w:rsidTr="00AF23B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0D3CFA" w:rsidP="00E10A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65714A" w:rsidRPr="00AF23B2" w:rsidTr="00294A44">
        <w:trPr>
          <w:trHeight w:val="33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4A" w:rsidRPr="00AF23B2" w:rsidRDefault="0065714A" w:rsidP="00657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Отсутствует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4A" w:rsidRPr="00AF23B2" w:rsidRDefault="0065714A" w:rsidP="00E10A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4A" w:rsidRPr="00AF23B2" w:rsidRDefault="0065714A" w:rsidP="00E10A3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RPr="00AF23B2" w:rsidTr="00AF23B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0D3CFA" w:rsidP="000D3CFA">
            <w:pPr>
              <w:rPr>
                <w:sz w:val="24"/>
                <w:szCs w:val="24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65714A" w:rsidRPr="00AF23B2" w:rsidTr="00AF23B2">
        <w:trPr>
          <w:trHeight w:val="260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4A" w:rsidRPr="00AF23B2" w:rsidRDefault="0065714A" w:rsidP="006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E419F9" w:rsidRPr="00AF2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4A" w:rsidRPr="00AF23B2" w:rsidRDefault="00E419F9" w:rsidP="00E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4A" w:rsidRPr="00AF23B2" w:rsidRDefault="00E419F9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мастер-классов, организованная  образовательная деятельность, публикации, участие в международных конкурсах и научно-практических региональных  семинарах,</w:t>
            </w:r>
          </w:p>
          <w:p w:rsidR="00E419F9" w:rsidRPr="00AF23B2" w:rsidRDefault="00E419F9" w:rsidP="00E10A3C">
            <w:pPr>
              <w:rPr>
                <w:sz w:val="24"/>
                <w:szCs w:val="24"/>
              </w:rPr>
            </w:pPr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фестивалях</w:t>
            </w:r>
            <w:proofErr w:type="gramEnd"/>
          </w:p>
        </w:tc>
      </w:tr>
      <w:tr w:rsidR="004721EB" w:rsidRPr="00AF23B2" w:rsidTr="00AF23B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0D3CFA" w:rsidP="000D3CFA">
            <w:pPr>
              <w:rPr>
                <w:sz w:val="24"/>
                <w:szCs w:val="24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364F8B" w:rsidRPr="00AF23B2" w:rsidTr="00AF23B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Default="00364F8B" w:rsidP="00364F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color w:val="000000"/>
                <w:sz w:val="24"/>
                <w:szCs w:val="24"/>
              </w:rPr>
              <w:t>3.1  Муниципальный  ресурсный центр  «Повышение профессиональной компетенции педагогов, мотивированных к  освоению технологии «Ситуация» Л.Г. Петерсон и программы «Мир открытий» в условиях реализации ФГОС»</w:t>
            </w:r>
          </w:p>
          <w:p w:rsidR="00294A44" w:rsidRPr="00AF23B2" w:rsidRDefault="00294A44" w:rsidP="00364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Pr="00AF23B2" w:rsidRDefault="00364F8B" w:rsidP="00E10A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2013-2014  учебный год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Pr="00AF23B2" w:rsidRDefault="00364F8B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мастер-классов, организованная  образовательная деятельность, публикации, участие в международных конкурсах и научно-практических региональных  семинарах</w:t>
            </w:r>
          </w:p>
        </w:tc>
      </w:tr>
      <w:tr w:rsidR="00364F8B" w:rsidRPr="00AF23B2" w:rsidTr="00AF23B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Pr="00AF23B2" w:rsidRDefault="00364F8B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lastRenderedPageBreak/>
              <w:t>3.2  Муниципальная инновационная площадка «Модель формирования предпосылок профессионального самоопределения  на этапе дошкольного детства» в  составе муниципального ресурсного центра  «Создание муниципальной системы сопровождения профессионального самоопределения обучающихся»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Pr="00AF23B2" w:rsidRDefault="00364F8B" w:rsidP="0036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2016-2019 </w:t>
            </w:r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gram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Pr="00AF23B2" w:rsidRDefault="00364F8B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мастер-классов, организованная  образовательная деятельность, презентация деятельность, публикации</w:t>
            </w:r>
          </w:p>
          <w:p w:rsidR="00364F8B" w:rsidRPr="00AF23B2" w:rsidRDefault="00364F8B" w:rsidP="00E10A3C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F8B" w:rsidRPr="00AF23B2" w:rsidTr="00AF23B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Pr="00AF23B2" w:rsidRDefault="00364F8B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364F8B" w:rsidRPr="00AF23B2" w:rsidRDefault="00364F8B" w:rsidP="00364F8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</w:t>
            </w:r>
            <w:proofErr w:type="spellStart"/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стажировочная</w:t>
            </w:r>
            <w:proofErr w:type="spellEnd"/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площадка</w:t>
            </w:r>
          </w:p>
          <w:p w:rsidR="00364F8B" w:rsidRPr="00AF23B2" w:rsidRDefault="00E10A3C" w:rsidP="00364F8B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364F8B"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Сопровождение профессионально</w:t>
            </w: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го самоопределения обучающегося»</w:t>
            </w:r>
          </w:p>
          <w:p w:rsidR="00364F8B" w:rsidRPr="00AF23B2" w:rsidRDefault="00364F8B" w:rsidP="00E10A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8B" w:rsidRPr="00AF23B2" w:rsidRDefault="00364F8B" w:rsidP="0036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Pr="00AF23B2" w:rsidRDefault="00AC6CAA" w:rsidP="006571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="0065714A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ополнительная профессиональная программа</w:t>
            </w:r>
            <w:r w:rsidR="0065714A" w:rsidRPr="00AF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5714A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повышения квалификации</w:t>
            </w:r>
          </w:p>
          <w:p w:rsidR="0065714A" w:rsidRPr="00AF23B2" w:rsidRDefault="0065714A" w:rsidP="0065714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теме «Сопровождение профессионального  самоопределения </w:t>
            </w:r>
            <w:proofErr w:type="gram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</w:t>
            </w:r>
          </w:p>
          <w:p w:rsidR="0065714A" w:rsidRPr="00AF23B2" w:rsidRDefault="0065714A" w:rsidP="006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>лекции, семинары-практикумы</w:t>
            </w: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ab/>
              <w:t>практические занятия консультации,</w:t>
            </w:r>
          </w:p>
          <w:p w:rsidR="0065714A" w:rsidRPr="00AF23B2" w:rsidRDefault="0065714A" w:rsidP="006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AF23B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F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14A" w:rsidRPr="00AF23B2" w:rsidRDefault="0065714A" w:rsidP="00657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>самостоятельной  работы,</w:t>
            </w:r>
          </w:p>
          <w:p w:rsidR="00364F8B" w:rsidRPr="00AF23B2" w:rsidRDefault="00364F8B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организованная  образовательная деятельность, презентаци</w:t>
            </w:r>
            <w:r w:rsidR="0065714A" w:rsidRPr="00AF23B2">
              <w:rPr>
                <w:rFonts w:ascii="Times New Roman" w:hAnsi="Times New Roman"/>
                <w:sz w:val="24"/>
                <w:szCs w:val="24"/>
              </w:rPr>
              <w:t>я деятельности</w:t>
            </w:r>
            <w:r w:rsidRPr="00AF23B2">
              <w:rPr>
                <w:rFonts w:ascii="Times New Roman" w:hAnsi="Times New Roman"/>
                <w:sz w:val="24"/>
                <w:szCs w:val="24"/>
              </w:rPr>
              <w:t>, публикации</w:t>
            </w:r>
          </w:p>
        </w:tc>
      </w:tr>
      <w:tr w:rsidR="0065714A" w:rsidRPr="00AF23B2" w:rsidTr="00AF23B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Pr="00AF23B2" w:rsidRDefault="0065714A" w:rsidP="0065714A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</w:p>
          <w:p w:rsidR="0065714A" w:rsidRPr="00AF23B2" w:rsidRDefault="0065714A" w:rsidP="0065714A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Муниципальная инновационная площадка</w:t>
            </w:r>
          </w:p>
          <w:p w:rsidR="0065714A" w:rsidRPr="00AF23B2" w:rsidRDefault="0065714A" w:rsidP="0065714A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"Образовательная сеть "Инженерная школа для дошкольника"</w:t>
            </w:r>
          </w:p>
          <w:p w:rsidR="0065714A" w:rsidRPr="00AF23B2" w:rsidRDefault="0065714A" w:rsidP="00657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Pr="00AF23B2" w:rsidRDefault="006C3256" w:rsidP="00657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2019-2022</w:t>
            </w:r>
            <w:r w:rsidR="0065714A" w:rsidRPr="00AF23B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Pr="00AF23B2" w:rsidRDefault="0065714A" w:rsidP="0065714A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мастер-классов, организованная  образовательная деятельность, презентаци</w:t>
            </w:r>
            <w:r w:rsidR="006C3256" w:rsidRPr="00AF23B2">
              <w:rPr>
                <w:rFonts w:ascii="Times New Roman" w:hAnsi="Times New Roman"/>
                <w:sz w:val="24"/>
                <w:szCs w:val="24"/>
              </w:rPr>
              <w:t>я деятельности</w:t>
            </w:r>
            <w:r w:rsidRPr="00AF23B2">
              <w:rPr>
                <w:rFonts w:ascii="Times New Roman" w:hAnsi="Times New Roman"/>
                <w:sz w:val="24"/>
                <w:szCs w:val="24"/>
              </w:rPr>
              <w:t>, публикации,</w:t>
            </w:r>
          </w:p>
          <w:p w:rsidR="0065714A" w:rsidRPr="00AF23B2" w:rsidRDefault="0065714A" w:rsidP="00AF23B2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участие в конкурсах </w:t>
            </w:r>
          </w:p>
        </w:tc>
      </w:tr>
      <w:tr w:rsidR="006C3256" w:rsidRPr="00AF23B2" w:rsidTr="00AF23B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6" w:rsidRPr="00AF23B2" w:rsidRDefault="006C3256" w:rsidP="0065714A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6C3256" w:rsidRPr="00AF23B2" w:rsidRDefault="006C3256" w:rsidP="0065714A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Муниципальная инновационная площадка </w:t>
            </w:r>
          </w:p>
          <w:p w:rsidR="006C3256" w:rsidRPr="00AF23B2" w:rsidRDefault="006C3256" w:rsidP="006C3256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"Разработка и внедрение технологий </w:t>
            </w:r>
            <w:proofErr w:type="spellStart"/>
            <w:r w:rsidRPr="00AF23B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педагогического и  </w:t>
            </w:r>
            <w:proofErr w:type="spellStart"/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социального</w:t>
            </w:r>
            <w:proofErr w:type="gram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сопровождения детей с признаками одаренности в дошкольном образовательном учреждении"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6" w:rsidRPr="00AF23B2" w:rsidRDefault="00AC6CAA" w:rsidP="006C3256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  2019 -</w:t>
            </w:r>
            <w:r w:rsidR="006C3256" w:rsidRPr="00AF23B2">
              <w:rPr>
                <w:rFonts w:ascii="Times New Roman" w:hAnsi="Times New Roman"/>
                <w:sz w:val="24"/>
                <w:szCs w:val="24"/>
              </w:rPr>
              <w:t>2022 учебный год</w:t>
            </w:r>
          </w:p>
          <w:p w:rsidR="006C3256" w:rsidRPr="00AF23B2" w:rsidRDefault="006C3256" w:rsidP="00657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6" w:rsidRPr="00AF23B2" w:rsidRDefault="006C3256" w:rsidP="006C3256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организация и проведение мастер-классов, организованная  образовательная деятельность, презентация деятельности, публикации,</w:t>
            </w:r>
          </w:p>
          <w:p w:rsidR="006C3256" w:rsidRPr="00AF23B2" w:rsidRDefault="006C3256" w:rsidP="006C3256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участие в конкурсах </w:t>
            </w:r>
          </w:p>
          <w:p w:rsidR="006C3256" w:rsidRPr="00AF23B2" w:rsidRDefault="006C3256" w:rsidP="006571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F23B2" w:rsidRDefault="00AF23B2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F23B2" w:rsidRPr="00AF23B2" w:rsidRDefault="00AF23B2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AF23B2" w:rsidRDefault="004721EB" w:rsidP="00AF23B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2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Сведения о проекте организации-заявителя: </w:t>
      </w:r>
    </w:p>
    <w:p w:rsidR="004721EB" w:rsidRPr="00AF23B2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721EB" w:rsidRPr="00AF23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1EB" w:rsidRPr="00AF23B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AF23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71" w:rsidRPr="00AF23B2" w:rsidRDefault="00EF13E0" w:rsidP="00431AE1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177B71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Инновационное направление «Формирование функциональной грамотности»</w:t>
            </w:r>
          </w:p>
          <w:p w:rsidR="004721EB" w:rsidRPr="00AF23B2" w:rsidRDefault="00177B71" w:rsidP="00431AE1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Инновационный проект по теме «</w:t>
            </w:r>
            <w:r w:rsidR="00C9480A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Моторное (двигательное) развитие, как составляющая функциональной грамотности детей дошкольного возраста, в том числе детей с ограниченными возможностями  здоровья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911683" w:rsidP="00911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C" w:rsidRPr="00AF23B2" w:rsidRDefault="00E95E0C" w:rsidP="00E95E0C">
            <w:pPr>
              <w:widowControl w:val="0"/>
              <w:suppressAutoHyphens/>
              <w:ind w:firstLine="28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Разработка и реализация проекта базируется на основе нормативно-правовых документов всех уровней: </w:t>
            </w:r>
          </w:p>
          <w:p w:rsidR="00E95E0C" w:rsidRPr="00AF23B2" w:rsidRDefault="00E95E0C" w:rsidP="00E95E0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Федеральный закон от 29 декабря 2012 г. N 273-ФЗ "Об образовании в Российской Федерации";</w:t>
            </w:r>
          </w:p>
          <w:p w:rsidR="00E95E0C" w:rsidRPr="00AF23B2" w:rsidRDefault="00E95E0C" w:rsidP="00E95E0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Постановление правительства Ярославской области от 30.05.2014 № 524-п г. Ярославль  об утверждении государственной программы Ярославской области «Развитие образования и молодежная политика в Ярославской области» на 2014 – 2024 годы);</w:t>
            </w:r>
            <w:proofErr w:type="gramEnd"/>
          </w:p>
          <w:p w:rsidR="00E95E0C" w:rsidRPr="00AF23B2" w:rsidRDefault="00E95E0C" w:rsidP="00E95E0C">
            <w:pPr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Федеральный государственный образовательный стандарт дошкольного образования (приказ Министерства образования и науки Российской Федерации от « 17 » октября 2013 г. № 1155).       </w:t>
            </w:r>
          </w:p>
          <w:p w:rsidR="00E95E0C" w:rsidRPr="00AF23B2" w:rsidRDefault="00E95E0C" w:rsidP="00E95E0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Исходя из данной нормативно-правовой базы проект,  решает следующие задачи:</w:t>
            </w:r>
          </w:p>
          <w:p w:rsidR="00E95E0C" w:rsidRPr="00AF23B2" w:rsidRDefault="00E95E0C" w:rsidP="00394F5E">
            <w:pPr>
              <w:widowControl w:val="0"/>
              <w:numPr>
                <w:ilvl w:val="0"/>
                <w:numId w:val="10"/>
              </w:numPr>
              <w:suppressAutoHyphens/>
              <w:ind w:left="0" w:firstLine="284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совершенствовать  учебно-методическое, организационное, кадровое, </w:t>
            </w:r>
            <w:r w:rsidR="00277900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обеспечение дошкольной организации;</w:t>
            </w:r>
          </w:p>
          <w:p w:rsidR="004721EB" w:rsidRPr="00AF23B2" w:rsidRDefault="00E95E0C" w:rsidP="00394F5E">
            <w:pPr>
              <w:widowControl w:val="0"/>
              <w:numPr>
                <w:ilvl w:val="0"/>
                <w:numId w:val="10"/>
              </w:numPr>
              <w:suppressAutoHyphens/>
              <w:ind w:left="0" w:firstLine="284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AF23B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создавать условия реализации образовательных программ соответствующих требованиям  федерального государственного стандарта дошкольного образования; внедрять  новые методы обучения и воспитания, обеспечивающие освоение обучающимися базовых навыков и умений, повышение их мотивации к обучению и вовлечению в образовательный процесс</w:t>
            </w:r>
            <w:r w:rsidR="00BF020C" w:rsidRPr="00AF23B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Pr="00AF23B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End"/>
          </w:p>
          <w:p w:rsidR="005A3319" w:rsidRPr="00AF23B2" w:rsidRDefault="005A3319" w:rsidP="005A3319">
            <w:pPr>
              <w:widowControl w:val="0"/>
              <w:suppressAutoHyphens/>
              <w:ind w:left="1004"/>
              <w:rPr>
                <w:rFonts w:ascii="Times New Roman" w:eastAsia="Calibri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721EB" w:rsidRPr="0021684F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E1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84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4721EB" w:rsidRPr="0021684F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АКТУАЛЬНОСТИ И ИННОВАЦИОННОСТИ ПРОЕКТА</w:t>
            </w:r>
          </w:p>
          <w:p w:rsidR="00E10A3C" w:rsidRPr="0021684F" w:rsidRDefault="00E10A3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AF23B2" w:rsidTr="0021684F">
        <w:trPr>
          <w:trHeight w:val="274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12" w:rsidRPr="00AF23B2" w:rsidRDefault="00241212" w:rsidP="0021684F">
            <w:pPr>
              <w:widowControl w:val="0"/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В соответствии с ФГОС ДО проект направлен на создание развивающей образовательной среды, которая представляет собой систему условий социализации и индивидуализации детей [выдержка из ФГОС ДО </w:t>
            </w:r>
            <w:proofErr w:type="gramStart"/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2.4].</w:t>
            </w:r>
          </w:p>
          <w:p w:rsidR="00241212" w:rsidRPr="00AF23B2" w:rsidRDefault="00241212" w:rsidP="0021684F">
            <w:pPr>
              <w:widowControl w:val="0"/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Инновационная направленность проекта состоит в разработке и систематизации практик вариативного использования среды типового здания и территории детского сада Ярославской области для обеспечения моторного развития ребенка.</w:t>
            </w:r>
          </w:p>
          <w:p w:rsidR="00241212" w:rsidRPr="00AF23B2" w:rsidRDefault="00241212" w:rsidP="0021684F">
            <w:pPr>
              <w:widowControl w:val="0"/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Важно так организовать образовательные условия, чтобы максимально удовлетворить моторное развитие воспитанников, особенно воспитанников с ограниченными возможностями здоровья.</w:t>
            </w:r>
          </w:p>
          <w:p w:rsidR="00241212" w:rsidRPr="00AF23B2" w:rsidRDefault="00241212" w:rsidP="0021684F">
            <w:pPr>
              <w:widowControl w:val="0"/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Образовательная среда в современных условиях является актуальным ресурсом для педагогов в обеспечении   образования ребенка через движение (с удовлетворением двигательной активности).</w:t>
            </w:r>
          </w:p>
          <w:p w:rsidR="00241212" w:rsidRPr="00AF23B2" w:rsidRDefault="00241212" w:rsidP="0021684F">
            <w:pPr>
              <w:widowControl w:val="0"/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Существующие практики не в полной мере способствуют общему моторному развитию детей.</w:t>
            </w:r>
          </w:p>
          <w:p w:rsidR="00241212" w:rsidRPr="00AF23B2" w:rsidRDefault="00241212" w:rsidP="0021684F">
            <w:pPr>
              <w:widowControl w:val="0"/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    Причинами такого несоответствия мы видим в следующем:</w:t>
            </w:r>
          </w:p>
          <w:p w:rsidR="00241212" w:rsidRPr="00AF23B2" w:rsidRDefault="00241212" w:rsidP="0021684F">
            <w:pPr>
              <w:widowControl w:val="0"/>
              <w:numPr>
                <w:ilvl w:val="0"/>
                <w:numId w:val="4"/>
              </w:numPr>
              <w:suppressAutoHyphens/>
              <w:ind w:left="0"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увеличении численного состава групп,</w:t>
            </w:r>
          </w:p>
          <w:p w:rsidR="00241212" w:rsidRPr="00AF23B2" w:rsidRDefault="00241212" w:rsidP="0021684F">
            <w:pPr>
              <w:widowControl w:val="0"/>
              <w:numPr>
                <w:ilvl w:val="0"/>
                <w:numId w:val="4"/>
              </w:numPr>
              <w:suppressAutoHyphens/>
              <w:ind w:left="0"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 изменении направленности групп, увеличении воспитанников с ограниченными возможностями здоровья  разной категории; </w:t>
            </w:r>
          </w:p>
          <w:p w:rsidR="00241212" w:rsidRPr="00AF23B2" w:rsidRDefault="00241212" w:rsidP="0021684F">
            <w:pPr>
              <w:widowControl w:val="0"/>
              <w:numPr>
                <w:ilvl w:val="0"/>
                <w:numId w:val="4"/>
              </w:numPr>
              <w:suppressAutoHyphens/>
              <w:ind w:left="0"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недостаточной площади групп, отсутствием спален, многие детские сады спроектированы и выстроены давно</w:t>
            </w:r>
            <w:r w:rsidR="0021684F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50-60-ые года прошлого столетия и ранее;</w:t>
            </w:r>
          </w:p>
          <w:p w:rsidR="0021684F" w:rsidRPr="00AF23B2" w:rsidRDefault="00241212" w:rsidP="0021684F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 недостаточном использовании среды в ходе организованной и совместной образовательной деятельности через двигат</w:t>
            </w:r>
            <w:r w:rsidR="0021684F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ельную активность воспитанников;</w:t>
            </w:r>
          </w:p>
          <w:p w:rsidR="00241212" w:rsidRPr="00AF23B2" w:rsidRDefault="0021684F" w:rsidP="0021684F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</w:t>
            </w:r>
            <w:r w:rsidR="0024121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организации образовательного процесса в «классно – урочной форме»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41212" w:rsidRPr="00AF23B2" w:rsidRDefault="005A3319" w:rsidP="0021684F">
            <w:pPr>
              <w:widowControl w:val="0"/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24121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Педагог находится в постоянном пои</w:t>
            </w:r>
            <w:r w:rsidR="0021684F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ске, решения противоречия между  </w:t>
            </w:r>
            <w:r w:rsidR="0024121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необходимостью удовлетворения потребности двигательной активности ребенка и отсутствием системных методических рекомендаций  использования среды, физкультурного оборудования, дидактического материала, современных информационно-коммуникативных технологий, специальных </w:t>
            </w:r>
            <w:proofErr w:type="spellStart"/>
            <w:r w:rsidR="0024121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здоровьесберегающих</w:t>
            </w:r>
            <w:proofErr w:type="spellEnd"/>
            <w:r w:rsidR="0024121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технологий  в ходе образовательной деятельности. </w:t>
            </w:r>
          </w:p>
          <w:p w:rsidR="00294A44" w:rsidRPr="00AF23B2" w:rsidRDefault="0021684F" w:rsidP="00294A44">
            <w:pPr>
              <w:widowControl w:val="0"/>
              <w:suppressAutoHyphens/>
              <w:ind w:firstLine="284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294A44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Для детей дошкольного возраста проводится организованная образовательная деятельность, её объем и проведение динамических пауз определены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В данном документе не определены рекомендации для обеспечения эффективного моторного развития педагогам в зависимости от условий и контингента воспитанников.</w:t>
            </w:r>
          </w:p>
          <w:p w:rsidR="004721EB" w:rsidRPr="00AF23B2" w:rsidRDefault="004721EB" w:rsidP="00294A44">
            <w:pPr>
              <w:widowControl w:val="0"/>
              <w:suppressAutoHyphens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911683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21684F" w:rsidP="00B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BC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431AE1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31AE1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911683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РЕАЛИЗАЦИИ ПРОЕКТА (В</w:t>
            </w:r>
            <w:r w:rsidR="00431AE1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ДЛЯ РЕГИОНАЛЬНОЙ (МУНИЦИПАЛЬНОЙ) СИСТЕМЫ ОБРАЗОВАНИЯ)</w:t>
            </w:r>
          </w:p>
        </w:tc>
      </w:tr>
      <w:tr w:rsidR="004721EB" w:rsidRPr="00AF23B2" w:rsidTr="00E10A3C">
        <w:trPr>
          <w:hidden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F" w:rsidRPr="00AF23B2" w:rsidRDefault="0021684F" w:rsidP="0021684F">
            <w:pPr>
              <w:widowControl w:val="0"/>
              <w:suppressAutoHyphens/>
              <w:ind w:left="3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F23B2">
              <w:rPr>
                <w:rFonts w:ascii="Times New Roman" w:eastAsia="SimSun" w:hAnsi="Times New Roman" w:cs="Times New Roman"/>
                <w:vanish/>
                <w:kern w:val="1"/>
                <w:sz w:val="24"/>
                <w:szCs w:val="24"/>
                <w:lang w:eastAsia="hi-IN" w:bidi="hi-IN"/>
              </w:rPr>
              <w:t>льных</w:t>
            </w:r>
            <w:proofErr w:type="spellEnd"/>
            <w:r w:rsidRPr="00AF23B2">
              <w:rPr>
                <w:rFonts w:ascii="Times New Roman" w:eastAsia="SimSun" w:hAnsi="Times New Roman" w:cs="Times New Roman"/>
                <w:vanish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AF23B2">
              <w:rPr>
                <w:rFonts w:ascii="Times New Roman" w:eastAsia="SimSun" w:hAnsi="Times New Roman" w:cs="Times New Roman"/>
                <w:vanish/>
                <w:kern w:val="1"/>
                <w:sz w:val="24"/>
                <w:szCs w:val="24"/>
                <w:lang w:eastAsia="hi-IN" w:bidi="hi-IN"/>
              </w:rPr>
              <w:t>учреждениях</w:t>
            </w:r>
            <w:proofErr w:type="gramEnd"/>
            <w:r w:rsidRPr="00AF23B2">
              <w:rPr>
                <w:rFonts w:ascii="Times New Roman" w:eastAsia="SimSun" w:hAnsi="Times New Roman" w:cs="Times New Roman"/>
                <w:vanish/>
                <w:kern w:val="1"/>
                <w:sz w:val="24"/>
                <w:szCs w:val="24"/>
                <w:lang w:eastAsia="hi-IN" w:bidi="hi-IN"/>
              </w:rPr>
              <w:t xml:space="preserve">  </w:t>
            </w:r>
            <w:proofErr w:type="spellStart"/>
            <w:r w:rsidRPr="00AF23B2">
              <w:rPr>
                <w:rFonts w:ascii="Times New Roman" w:eastAsia="SimSun" w:hAnsi="Times New Roman" w:cs="Times New Roman"/>
                <w:vanish/>
                <w:kern w:val="1"/>
                <w:sz w:val="24"/>
                <w:szCs w:val="24"/>
                <w:lang w:eastAsia="hi-IN" w:bidi="hi-IN"/>
              </w:rPr>
              <w:t>ионной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дошкольных</w:t>
            </w:r>
            <w:proofErr w:type="spellEnd"/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учреждениях оптимизированы образовательные условия</w:t>
            </w:r>
          </w:p>
          <w:p w:rsidR="0021684F" w:rsidRPr="00AF23B2" w:rsidRDefault="0021684F" w:rsidP="0021684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для моторного развития детей дошкольного возраста, в том числе детей с ограниченными возможностями здоровья.</w:t>
            </w:r>
          </w:p>
          <w:p w:rsidR="00356028" w:rsidRPr="00AF23B2" w:rsidRDefault="00356028" w:rsidP="00356028">
            <w:pPr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Описаны практики формирования функциональной грамотности (физической) детей</w:t>
            </w:r>
          </w:p>
          <w:p w:rsidR="0021684F" w:rsidRPr="00AF23B2" w:rsidRDefault="00356028" w:rsidP="0027790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дошкольного возраста</w:t>
            </w:r>
            <w:r w:rsidR="007A4CC7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1684F" w:rsidRPr="00AF23B2" w:rsidRDefault="0021684F" w:rsidP="00277900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  <w:r w:rsidR="00356028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77900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Разработаны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методические рекомендации по созданию о</w:t>
            </w:r>
            <w:r w:rsidR="00294A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бразовательных </w:t>
            </w:r>
            <w:proofErr w:type="gramStart"/>
            <w:r w:rsidR="00294A4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условий развития 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общей моторики воспитанников дошкольной организации</w:t>
            </w:r>
            <w:proofErr w:type="gramEnd"/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ходе образовательной деятельности и режимных моментах.</w:t>
            </w:r>
          </w:p>
          <w:p w:rsidR="0021684F" w:rsidRPr="00AF23B2" w:rsidRDefault="0021684F" w:rsidP="00277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Создан паспорт помещений и территории детского сада с методическими рекомендациями по обеспечению двигательной активности разных категорий воспитанников с ограниченными возможностями здоровья.</w:t>
            </w:r>
          </w:p>
          <w:p w:rsidR="005618CB" w:rsidRPr="00AF23B2" w:rsidRDefault="0021684F" w:rsidP="00277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Систематизированы материалы для трансляции опыта педагогам региональной системы образования.</w:t>
            </w:r>
          </w:p>
          <w:p w:rsidR="0021684F" w:rsidRPr="00AF23B2" w:rsidRDefault="0021684F" w:rsidP="002168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F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итоговые   продукты инновационного проекта </w:t>
            </w:r>
            <w:r w:rsidR="005618CB" w:rsidRPr="00AF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региональной системы образования  </w:t>
            </w:r>
            <w:r w:rsidRPr="00AF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уровне </w:t>
            </w:r>
          </w:p>
          <w:p w:rsidR="0021684F" w:rsidRPr="00AF23B2" w:rsidRDefault="0021684F" w:rsidP="002168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методического обеспечения:</w:t>
            </w:r>
          </w:p>
          <w:p w:rsidR="0021684F" w:rsidRPr="00AF23B2" w:rsidRDefault="0021684F" w:rsidP="0021684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рекомендации, в которые включено описание, сре</w:t>
            </w:r>
            <w:r w:rsidR="00356028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дства оптимизации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показателей среды </w:t>
            </w:r>
            <w:r w:rsidR="00356028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групповых и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вспомогательных помещений</w:t>
            </w:r>
            <w:r w:rsidR="00356028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типичных зданий дошкол</w:t>
            </w:r>
            <w:r w:rsidR="00356028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организаций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684F" w:rsidRPr="00AF23B2" w:rsidRDefault="0021684F" w:rsidP="0021684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оборудования;</w:t>
            </w:r>
          </w:p>
          <w:p w:rsidR="00C95664" w:rsidRPr="00AF23B2" w:rsidRDefault="00356028" w:rsidP="007A4CC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комплексов движений;</w:t>
            </w:r>
          </w:p>
          <w:p w:rsidR="007A4CC7" w:rsidRPr="00AF23B2" w:rsidRDefault="0021684F" w:rsidP="007A4C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организационного обеспечения: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84F" w:rsidRPr="00AF23B2" w:rsidRDefault="0021684F" w:rsidP="007A4CC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о сетевом взаимодействии участников проекта, положение о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проектной группе, положение об образовательной сети, положения о сетевых мероприятиях и т.п.;</w:t>
            </w:r>
          </w:p>
          <w:p w:rsidR="0021684F" w:rsidRPr="00AF23B2" w:rsidRDefault="0021684F" w:rsidP="002168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информационного обеспечения: </w:t>
            </w:r>
          </w:p>
          <w:p w:rsidR="0021684F" w:rsidRPr="00AF23B2" w:rsidRDefault="0021684F" w:rsidP="0021684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пресс-релизы и </w:t>
            </w:r>
            <w:proofErr w:type="gram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пост-релизы</w:t>
            </w:r>
            <w:proofErr w:type="gram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совместных мероприятий и т.п.;</w:t>
            </w:r>
          </w:p>
          <w:p w:rsidR="0021684F" w:rsidRPr="00AF23B2" w:rsidRDefault="0021684F" w:rsidP="0021684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кадрового обеспечения: </w:t>
            </w:r>
          </w:p>
          <w:p w:rsidR="004721EB" w:rsidRPr="00AF23B2" w:rsidRDefault="0021684F" w:rsidP="0021684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удостоверения о повышение квалификации, сертификаты семинаров, мастер-классов, конференций, </w:t>
            </w:r>
            <w:proofErr w:type="spell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21684F" w:rsidRPr="00AF23B2" w:rsidRDefault="0021684F" w:rsidP="00216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A4CC7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и распространение сборника методических рекомендаций и материалов из опыта работы.</w:t>
            </w:r>
          </w:p>
          <w:p w:rsidR="0021684F" w:rsidRPr="00AF23B2" w:rsidRDefault="0021684F" w:rsidP="00216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A3319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результаты на научных конференциях в городе Ярославле и Ярославской области  (26-27 октября 2020 г). </w:t>
            </w:r>
          </w:p>
          <w:p w:rsidR="0021684F" w:rsidRPr="00AF23B2" w:rsidRDefault="0021684F" w:rsidP="00216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Подготовить научно – методические статьи для публикации в журналах «Инструктор по физической культуре»,  «Современный детский сад».</w:t>
            </w:r>
          </w:p>
          <w:p w:rsidR="00394F5E" w:rsidRPr="00AF23B2" w:rsidRDefault="007A4CC7" w:rsidP="00207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618C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опыт сможет использовать любая дошкольная образовательная организация для разного контингента воспитанников, так как он легко тиражируется, доступен в реализации.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8208A2" w:rsidP="00E10A3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23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3.6.</w:t>
            </w:r>
            <w:r w:rsidR="004721EB" w:rsidRPr="00AF23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ПЕРСПЕКТИВЫ РАЗВИТИЯ ПРОЕКТА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C7" w:rsidRPr="00AF23B2" w:rsidRDefault="007A4CC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Организовать условия для повышения профессиональной компетентности педагогов по вопросам функциональной грамотности (физической) и моторного развития воспитанников.</w:t>
            </w:r>
          </w:p>
          <w:p w:rsidR="007B335D" w:rsidRPr="00AF23B2" w:rsidRDefault="007B335D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Соз</w:t>
            </w:r>
            <w:r w:rsidR="003E5D4A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сетевое взаимодействие по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обмену опытом дошкольных организаций создания образовательных условия для моторного развития воспитанников.</w:t>
            </w:r>
          </w:p>
          <w:p w:rsidR="007B335D" w:rsidRPr="00AF23B2" w:rsidRDefault="007A4CC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8208A2" w:rsidP="00E10A3C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23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</w:t>
            </w:r>
            <w:r w:rsidR="004721EB" w:rsidRPr="00AF23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ПОДХОДЫ К ОЦЕНКЕ ЭФФЕКТИВНОСТИ </w:t>
            </w:r>
            <w:r w:rsidRPr="00AF23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РЕАЛИЗАЦИИ </w:t>
            </w:r>
            <w:r w:rsidR="004721EB" w:rsidRPr="00AF23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ПРОЕКТА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E2" w:rsidRPr="00AF23B2" w:rsidRDefault="007B335D" w:rsidP="00E90AE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E90AE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Оценка эффективности реализации проекта обеспечивается диагностикой </w:t>
            </w:r>
            <w:proofErr w:type="spellStart"/>
            <w:r w:rsidR="00E90AE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Рособрнадзора</w:t>
            </w:r>
            <w:proofErr w:type="spellEnd"/>
            <w:r w:rsidR="00E90AE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«Исследование качества дошкольного образования» - 2019 г – </w:t>
            </w:r>
            <w:proofErr w:type="spellStart"/>
            <w:r w:rsidR="00E90AE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нейромоторное</w:t>
            </w:r>
            <w:proofErr w:type="spellEnd"/>
            <w:r w:rsidR="00E90AE2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развитие детей дошкольного возраста.</w:t>
            </w:r>
          </w:p>
          <w:p w:rsidR="00E90AE2" w:rsidRPr="00AF23B2" w:rsidRDefault="00E90AE2" w:rsidP="00E90AE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Данные  диагностики будут показывать эффективность  </w:t>
            </w:r>
            <w:r w:rsidR="007B335D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вариативно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  использования</w:t>
            </w:r>
            <w:r w:rsidR="007B335D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развивающей предметно-пространственной  среды групповых</w:t>
            </w:r>
            <w:r w:rsidR="007B335D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вспомогательных помещений, территории</w:t>
            </w:r>
            <w:r w:rsidR="007B335D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детского сада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для </w:t>
            </w:r>
            <w:r w:rsidR="007A4CC7"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удовлетворения потребности  в двигательной активности и </w:t>
            </w: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моторного развития дошкольников, в том числе с ограниченными возможностями здоровья.</w:t>
            </w:r>
          </w:p>
          <w:p w:rsidR="004721EB" w:rsidRPr="00AF23B2" w:rsidRDefault="00E90AE2" w:rsidP="00E90AE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F23B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8208A2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ПОТРЕБИТЕЛИ (ОРГАНИЗАЦИИ, ГРУППЫ ГРАЖДАН) РЕЗУЛЬТАТОВ ПРОЕКТА</w:t>
            </w:r>
          </w:p>
          <w:p w:rsidR="005A3319" w:rsidRPr="00AF23B2" w:rsidRDefault="005A331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21684F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организации, педагоги и воспитанники.</w:t>
            </w:r>
          </w:p>
          <w:p w:rsidR="006C7B5C" w:rsidRPr="00AF23B2" w:rsidRDefault="006C7B5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8208A2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СОИСПОЛНИТЕЛИ ПРОЕКТА (ПРИ ИХ НАЛИЧИИ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RPr="00AF23B2" w:rsidTr="00E10A3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7B335D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6C7B5C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«Детский сад № 87»</w:t>
            </w:r>
          </w:p>
          <w:p w:rsidR="006C7B5C" w:rsidRPr="00AF23B2" w:rsidRDefault="006C7B5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Pr="00AF23B2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F5E" w:rsidRPr="00394F5E" w:rsidRDefault="004721EB" w:rsidP="00394F5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Ресурсное обеспечение проекта</w:t>
      </w:r>
      <w:r w:rsidRPr="00AF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531"/>
        <w:gridCol w:w="596"/>
        <w:gridCol w:w="1795"/>
        <w:gridCol w:w="1795"/>
        <w:gridCol w:w="350"/>
        <w:gridCol w:w="1701"/>
      </w:tblGrid>
      <w:tr w:rsidR="004721EB" w:rsidRPr="00AF23B2" w:rsidTr="00394F5E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23B2" w:rsidRDefault="008208A2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4721EB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AF23B2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F23B2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</w:p>
          <w:p w:rsidR="004721EB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ученая степень, ученое звание  (при наличии) </w:t>
            </w:r>
          </w:p>
          <w:p w:rsidR="00394F5E" w:rsidRDefault="00394F5E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F5E" w:rsidRPr="00AF23B2" w:rsidRDefault="00394F5E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F23B2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:rsidR="004721EB" w:rsidRPr="00AF23B2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E95E0C" w:rsidRPr="00AF23B2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</w:t>
            </w:r>
            <w:proofErr w:type="gram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1EB" w:rsidRPr="00AF23B2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F23B2" w:rsidRDefault="008208A2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4721EB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E95E0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757F7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0C" w:rsidRPr="00AF23B2" w:rsidRDefault="00E95E0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Коточигова </w:t>
            </w:r>
          </w:p>
          <w:p w:rsidR="004721EB" w:rsidRPr="00AF23B2" w:rsidRDefault="00E95E0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Вадимовна, заведующий  кафедрой дошкольного образования,  доцент, кандидат психологических наук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4721EB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E95E0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721EB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E10A3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57F7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E10A3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Татьяна Георгиевна,</w:t>
            </w:r>
          </w:p>
          <w:p w:rsidR="00E10A3C" w:rsidRPr="00AF23B2" w:rsidRDefault="00E10A3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color w:val="000000"/>
                <w:sz w:val="24"/>
                <w:szCs w:val="24"/>
              </w:rPr>
              <w:t>«Повышение профессиональной компетенции педагогов, мотивированных к  освоению технологии «Ситуация» Л.Г. Петерсон и программы «Мир открытий» в условиях реализации ФГОС»</w:t>
            </w:r>
          </w:p>
          <w:p w:rsidR="00E10A3C" w:rsidRPr="00AF23B2" w:rsidRDefault="00E10A3C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E10A3C" w:rsidRPr="00AF23B2" w:rsidRDefault="00E10A3C" w:rsidP="00E10A3C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«Сопровождение профессионального самоопределения обучающегося»</w:t>
            </w:r>
          </w:p>
          <w:p w:rsidR="00E10A3C" w:rsidRPr="00AF23B2" w:rsidRDefault="00E10A3C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«Образовательная сеть «Инженерная школа для дошкольника»</w:t>
            </w:r>
          </w:p>
          <w:p w:rsidR="00E10A3C" w:rsidRPr="00AF23B2" w:rsidRDefault="00E10A3C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«Разработка и внедрение технологий </w:t>
            </w:r>
            <w:proofErr w:type="spellStart"/>
            <w:r w:rsidRPr="00AF23B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педагогического и  </w:t>
            </w:r>
            <w:proofErr w:type="spellStart"/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социального</w:t>
            </w:r>
            <w:proofErr w:type="gram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сопровождения детей            с признаками одаренности                              в дошкольном образовательном учреждении»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E10A3C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721EB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Ольга Львовна,</w:t>
            </w:r>
          </w:p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434CB9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color w:val="000000"/>
                <w:sz w:val="24"/>
                <w:szCs w:val="24"/>
              </w:rPr>
              <w:t>«Повышение профессиональной компетенции педагогов, мотивированных к  освоению технологии «Ситуация» Л.Г. Петерсон и программы «Мир открытий» в условиях реализации ФГОС»</w:t>
            </w:r>
          </w:p>
          <w:p w:rsidR="00434CB9" w:rsidRPr="00AF23B2" w:rsidRDefault="00434CB9" w:rsidP="00434CB9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434CB9" w:rsidRPr="00AF23B2" w:rsidRDefault="00434CB9" w:rsidP="00434CB9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«Сопровождение профессионального самоопределения обучающегося»</w:t>
            </w:r>
          </w:p>
          <w:p w:rsidR="004721EB" w:rsidRPr="00AF23B2" w:rsidRDefault="00434CB9" w:rsidP="00E10A3C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«Образовательная сеть «Инженерная школа для дошкольника»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34CB9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Белорусова Наталья Валентиновна,</w:t>
            </w:r>
          </w:p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757F7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CB9" w:rsidRPr="00AF23B2">
              <w:rPr>
                <w:rFonts w:ascii="Times New Roman" w:hAnsi="Times New Roman"/>
                <w:sz w:val="24"/>
                <w:szCs w:val="24"/>
              </w:rPr>
              <w:t>«Образовательная сеть «Инженерная школа для дошкольника»</w:t>
            </w:r>
          </w:p>
          <w:p w:rsidR="004757F7" w:rsidRPr="00AF23B2" w:rsidRDefault="004757F7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«Разработка и внедрение технологий </w:t>
            </w:r>
            <w:proofErr w:type="spellStart"/>
            <w:r w:rsidRPr="00AF23B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педагогического и  </w:t>
            </w:r>
            <w:proofErr w:type="spellStart"/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социального</w:t>
            </w:r>
            <w:proofErr w:type="gram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сопровождения детей            с признаками одаренности                              в дошкольном образовательном учреждении»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34CB9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Матченко</w:t>
            </w:r>
            <w:proofErr w:type="spell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Анатольевна, инструктор по физической культуре</w:t>
            </w:r>
          </w:p>
          <w:p w:rsidR="004757F7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«Разработка и внедрение технологий </w:t>
            </w:r>
            <w:proofErr w:type="spellStart"/>
            <w:r w:rsidRPr="00AF23B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педагогического и  </w:t>
            </w:r>
            <w:proofErr w:type="spellStart"/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социального</w:t>
            </w:r>
            <w:proofErr w:type="gram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сопровождения детей            с признаками одаренности                              в дошкольном образовательном </w:t>
            </w:r>
            <w:r w:rsidRPr="00AF23B2">
              <w:rPr>
                <w:rFonts w:ascii="Times New Roman" w:hAnsi="Times New Roman"/>
                <w:sz w:val="24"/>
                <w:szCs w:val="24"/>
              </w:rPr>
              <w:lastRenderedPageBreak/>
              <w:t>учреждении»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 </w:t>
            </w:r>
          </w:p>
        </w:tc>
      </w:tr>
      <w:tr w:rsidR="00434CB9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Батина</w:t>
            </w:r>
            <w:proofErr w:type="spell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Владимировна, музыкальный руководитель </w:t>
            </w:r>
          </w:p>
          <w:p w:rsidR="004757F7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757F7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«Разработка и внедрение технологий </w:t>
            </w:r>
            <w:proofErr w:type="spellStart"/>
            <w:r w:rsidRPr="00AF23B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педагогического и  </w:t>
            </w:r>
            <w:proofErr w:type="spellStart"/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социального</w:t>
            </w:r>
            <w:proofErr w:type="gram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сопровождения детей            с признаками одаренности                              в дошкольном образовательном учреждении»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34CB9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Кузьмичева </w:t>
            </w:r>
          </w:p>
          <w:p w:rsidR="004757F7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Андреевна, </w:t>
            </w:r>
          </w:p>
          <w:p w:rsidR="00434CB9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757F7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CB9" w:rsidRPr="00AF23B2">
              <w:rPr>
                <w:rFonts w:ascii="Times New Roman" w:hAnsi="Times New Roman"/>
                <w:sz w:val="24"/>
                <w:szCs w:val="24"/>
              </w:rPr>
              <w:t>«Образовательная сеть «Инженерная школа для дошкольника»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34CB9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757F7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Желтоножская</w:t>
            </w:r>
            <w:proofErr w:type="spell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Николаевна, учитель-логопед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434CB9" w:rsidRPr="00AF23B2" w:rsidRDefault="00434CB9" w:rsidP="0047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34CB9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57F7"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Клепикова Наталия Викторовна, учитель-логопед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434CB9" w:rsidRPr="00AF23B2" w:rsidRDefault="00434CB9" w:rsidP="0047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AF23B2" w:rsidRDefault="00434CB9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757F7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Ленцова Марина Викторовна, учитель-логопед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4757F7" w:rsidRPr="00AF23B2" w:rsidRDefault="004757F7" w:rsidP="0047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F7" w:rsidRPr="00AF23B2" w:rsidRDefault="004757F7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Тамара Владимировна, 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BE4F54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 «Модель формирования предпосылок профессионального самоопределения  на этапе дошкольного детства»</w:t>
            </w:r>
          </w:p>
          <w:p w:rsidR="00281015" w:rsidRPr="00AF23B2" w:rsidRDefault="00281015" w:rsidP="00BE4F54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 xml:space="preserve"> «Образовательная сеть «Инженерная школа для дошкольника»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Юлия </w:t>
            </w:r>
            <w:proofErr w:type="spell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Адльбековна</w:t>
            </w:r>
            <w:proofErr w:type="spellEnd"/>
            <w:proofErr w:type="gram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BE4F54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color w:val="000000"/>
                <w:sz w:val="24"/>
                <w:szCs w:val="24"/>
              </w:rPr>
              <w:t>«Повышение профессиональной компетенции педагогов, мотивированных к  освоению технологии «Ситуация» Л.Г. Петерсон и программы «Мир открытий» в условиях реализации ФГОС»</w:t>
            </w:r>
          </w:p>
          <w:p w:rsidR="00281015" w:rsidRPr="00AF23B2" w:rsidRDefault="00281015" w:rsidP="00BE4F54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281015" w:rsidRPr="00AF23B2" w:rsidRDefault="00281015" w:rsidP="00BE4F54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«Сопровождение профессионального самоопределения обучающегося»</w:t>
            </w:r>
          </w:p>
          <w:p w:rsidR="00281015" w:rsidRPr="00AF23B2" w:rsidRDefault="00281015" w:rsidP="00BE4F54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«Образовательная сеть «Инженерная школа для дошкольника»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Елена Павловна, 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BE4F54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color w:val="000000"/>
                <w:sz w:val="24"/>
                <w:szCs w:val="24"/>
              </w:rPr>
              <w:t>«Повышение профессиональной компетенции педагогов, мотивированных к  освоению технологии «Ситуация» Л.Г. Петерсон и программы «Мир открытий» в условиях реализации ФГОС»</w:t>
            </w:r>
          </w:p>
          <w:p w:rsidR="00281015" w:rsidRDefault="00281015" w:rsidP="00281015">
            <w:pPr>
              <w:spacing w:line="252" w:lineRule="atLeast"/>
              <w:ind w:right="7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F23B2">
              <w:rPr>
                <w:rFonts w:ascii="Times New Roman" w:hAnsi="Times New Roman"/>
                <w:sz w:val="24"/>
                <w:szCs w:val="24"/>
              </w:rPr>
              <w:t xml:space="preserve"> «Разработка и внедрение технологий </w:t>
            </w:r>
            <w:proofErr w:type="spellStart"/>
            <w:r w:rsidRPr="00AF23B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педагогического и  </w:t>
            </w:r>
            <w:proofErr w:type="spellStart"/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социального</w:t>
            </w:r>
            <w:proofErr w:type="gram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сопровождения детей            с признаками одаренности                              в дошкольном образовательном учреждении»</w:t>
            </w:r>
          </w:p>
          <w:p w:rsidR="00394F5E" w:rsidRPr="00AF23B2" w:rsidRDefault="00394F5E" w:rsidP="00281015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Надежда Михайловна, воспитатель МДОУ «Детский сад № 221»</w:t>
            </w:r>
          </w:p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F23B2">
              <w:rPr>
                <w:rFonts w:ascii="Times New Roman" w:hAnsi="Times New Roman"/>
                <w:sz w:val="24"/>
                <w:szCs w:val="24"/>
              </w:rPr>
              <w:t xml:space="preserve"> «Разработка и внедрение технологий </w:t>
            </w:r>
            <w:proofErr w:type="spellStart"/>
            <w:r w:rsidRPr="00AF23B2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педагогического и  </w:t>
            </w:r>
            <w:proofErr w:type="spellStart"/>
            <w:proofErr w:type="gramStart"/>
            <w:r w:rsidRPr="00AF23B2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– социального</w:t>
            </w:r>
            <w:proofErr w:type="gramEnd"/>
            <w:r w:rsidRPr="00AF23B2">
              <w:rPr>
                <w:rFonts w:ascii="Times New Roman" w:hAnsi="Times New Roman"/>
                <w:sz w:val="24"/>
                <w:szCs w:val="24"/>
              </w:rPr>
              <w:t xml:space="preserve"> сопровождения детей            с признаками одаренности                              в дошкольном образовательном учреждении»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Антонина Валерьевна, 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281015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394F5E" w:rsidRPr="00394F5E" w:rsidRDefault="00281015" w:rsidP="00394F5E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«Сопровождение профессионального самоопределения обучающегося»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Наталия Александровна,</w:t>
            </w:r>
            <w:r w:rsidRPr="00AF23B2">
              <w:rPr>
                <w:sz w:val="24"/>
                <w:szCs w:val="24"/>
              </w:rPr>
              <w:t xml:space="preserve"> </w:t>
            </w: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281015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«Образовательная сеть «Инженерная школа для дошкольника»</w:t>
            </w:r>
          </w:p>
          <w:p w:rsidR="00281015" w:rsidRPr="00AF23B2" w:rsidRDefault="00281015" w:rsidP="0047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Анна Валентиновна,</w:t>
            </w:r>
          </w:p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281015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281015" w:rsidRPr="00394F5E" w:rsidRDefault="00281015" w:rsidP="00394F5E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«Сопровождение профессионального самоопределения обучающегося»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Анна Сергеевна, 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281015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«Образовательная сеть «Инженерная школа для дошкольника»</w:t>
            </w:r>
          </w:p>
          <w:p w:rsidR="00281015" w:rsidRPr="00AF23B2" w:rsidRDefault="00281015" w:rsidP="0047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Деменева Наталья Николаевна,</w:t>
            </w:r>
          </w:p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МДОУ «Детский сад № 221»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281015">
            <w:pPr>
              <w:rPr>
                <w:rFonts w:ascii="Times New Roman" w:hAnsi="Times New Roman"/>
                <w:sz w:val="24"/>
                <w:szCs w:val="24"/>
              </w:rPr>
            </w:pPr>
            <w:r w:rsidRPr="00AF23B2">
              <w:rPr>
                <w:rFonts w:ascii="Times New Roman" w:hAnsi="Times New Roman"/>
                <w:sz w:val="24"/>
                <w:szCs w:val="24"/>
              </w:rPr>
              <w:t>«Модель формирования предпосылок профессионального самоопределения  на этапе дошкольного детства»</w:t>
            </w:r>
          </w:p>
          <w:p w:rsidR="00281015" w:rsidRPr="00AF23B2" w:rsidRDefault="00281015" w:rsidP="00281015">
            <w:pPr>
              <w:spacing w:line="252" w:lineRule="atLeast"/>
              <w:ind w:righ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«Сопровождение профессионального самоопределения обучающегося»</w:t>
            </w:r>
          </w:p>
          <w:p w:rsidR="00281015" w:rsidRPr="00AF23B2" w:rsidRDefault="00281015" w:rsidP="00475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4757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81015" w:rsidRPr="00AF23B2" w:rsidTr="00394F5E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015" w:rsidRPr="00AF23B2" w:rsidRDefault="00281015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4.2.НОРМАТИВНО-ПРАВОВОЕ ОБЕСПЕЧЕНИЕ ПРОЕКТА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281015" w:rsidRPr="00AF23B2" w:rsidRDefault="00281015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5" w:rsidRPr="00AF23B2" w:rsidRDefault="00281015" w:rsidP="00820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распоряжения ОО, соглашения о сотрудничестве с ОО и научным руководителем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C95664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сотрудничестве МДОУ «Детский сад № 221», МДОУ «Детский сад №87»</w:t>
            </w:r>
          </w:p>
          <w:p w:rsidR="00C95664" w:rsidRPr="00AF23B2" w:rsidRDefault="00C95664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дошкольных образовательных учреждений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015" w:rsidRPr="00AF23B2" w:rsidTr="00394F5E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4.3.ФИНАНСОВОЕ ОБЕСПЕЧЕНИЕ ПРОЕКТА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664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64" w:rsidRPr="00AF23B2" w:rsidRDefault="00C95664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64" w:rsidRPr="00AF23B2" w:rsidRDefault="00C95664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64" w:rsidRPr="00AF23B2" w:rsidRDefault="00C95664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финансирования не требуется</w:t>
            </w: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015" w:rsidRPr="00AF23B2" w:rsidTr="00394F5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15" w:rsidRPr="00AF23B2" w:rsidRDefault="00281015" w:rsidP="00E10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47F" w:rsidRPr="00AF23B2" w:rsidRDefault="0009547F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47F" w:rsidRPr="00AF23B2" w:rsidRDefault="0009547F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AF23B2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 w:rsidRPr="00AF23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09547F" w:rsidRPr="00AF23B2" w:rsidRDefault="0009547F" w:rsidP="00095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4392"/>
        <w:gridCol w:w="1536"/>
        <w:gridCol w:w="3002"/>
      </w:tblGrid>
      <w:tr w:rsidR="00931B4C" w:rsidRPr="00F51015" w:rsidTr="00266670"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Направление деятельности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Срок реализации </w:t>
            </w:r>
          </w:p>
        </w:tc>
        <w:tc>
          <w:tcPr>
            <w:tcW w:w="3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Ожидаемый конечный результат реализации проекта</w:t>
            </w:r>
          </w:p>
        </w:tc>
      </w:tr>
      <w:tr w:rsidR="00931B4C" w:rsidRPr="00F51015" w:rsidTr="00266670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I этап  </w:t>
            </w:r>
            <w:proofErr w:type="spellStart"/>
            <w:r w:rsidRPr="00F5101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Разработческий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1.1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Создание рабочей группы по разработке и реализации проекта на региональном уровне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Утверждено положение                      о рабочей группе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Издан приказ, определяющий состав и регламентирующий деятельность проектной группы</w:t>
            </w: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Оформление партнерских отношений между участниками проекта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 пакет нормативно-правовых документов 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Заключение соглашений о сотрудничестве 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Изучение нормативно-правовых документов, регламентирующие деятельность дошкольной организации по данному направлению.</w:t>
            </w:r>
            <w:proofErr w:type="gramEnd"/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Составлен пакет нормативно-правовых документов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Ознакомление с методическими материалами и опытом коллег по данной теме, на федеральном, региональном, муниципальном уровне.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март-</w:t>
            </w:r>
          </w:p>
          <w:p w:rsidR="00931B4C" w:rsidRDefault="00931B4C" w:rsidP="002666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Создана методическая копилка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1.5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Создание единого информационного ресурса для участников образовательной сети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Создана группа </w:t>
            </w:r>
            <w:proofErr w:type="spellStart"/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ВКонтакте</w:t>
            </w:r>
            <w:proofErr w:type="spellEnd"/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1.6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Создание участниками проекта внутреннего информационного ресурса образовательной сети 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Создана страница (раздел) на  сайте каждого участника проекта «Региональная инновационная площадка»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1.7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Комплектование штата педагогических кадров, участвующих в реализации проекта (далее – педагоги)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Утвержден список педагогов с разделением функциональных обязанностей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1.8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Отражение событий инновационной практики образовательной сети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март-</w:t>
            </w:r>
          </w:p>
          <w:p w:rsidR="00931B4C" w:rsidRDefault="00931B4C" w:rsidP="00266670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Оформлена информация в группе </w:t>
            </w:r>
            <w:proofErr w:type="spellStart"/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ВКонтакте</w:t>
            </w:r>
            <w:proofErr w:type="spellEnd"/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на сайтах дошкольной организации</w:t>
            </w:r>
          </w:p>
        </w:tc>
      </w:tr>
      <w:tr w:rsidR="00931B4C" w:rsidRPr="00F51015" w:rsidTr="00266670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II  этап </w:t>
            </w:r>
            <w:proofErr w:type="spellStart"/>
            <w:r w:rsidRPr="00F51015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Апробационный</w:t>
            </w:r>
            <w:proofErr w:type="spellEnd"/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мониторинга (динамического наблюдения) моторного развития детей дошкольного возраста.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май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май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2021</w:t>
            </w:r>
          </w:p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:rsidR="00931B4C" w:rsidRPr="00125F92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25F92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2021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spacing w:after="0"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Составлены аналитические справки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2.2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 и определение </w:t>
            </w:r>
            <w:proofErr w:type="gramStart"/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перспективных</w:t>
            </w:r>
            <w:proofErr w:type="gramEnd"/>
          </w:p>
          <w:p w:rsidR="00931B4C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образовательных 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условий направленных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 развитие крупной моторики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Составлена аналитическая справка </w:t>
            </w:r>
          </w:p>
          <w:p w:rsidR="00931B4C" w:rsidRPr="00F51015" w:rsidRDefault="00931B4C" w:rsidP="002666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Разработаны направления методических рекомендаций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Разработка содержания инновационной практики в дошкольных учреждениях и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Составлен план мероприятий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дошкольных учреждений   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Организация повышения квалификации педагогов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май 2020 -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май 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2021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spacing w:after="0"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Пройдены курсы повышения квалификации; получены удостоверения, сертификаты, свидетельства                              о повышение квалификации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Создание образовательных условий для обеспечения двигательной активности воспитанников в процессе образовательной деятельности и в режимных моментах: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проектирование   маршрутов, маркеров среды (условные обозначения, с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имволы, графика, иллюстрации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) территории и вспомогательных помещений; 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создание  картотеки физкультурного оборудования для эффективного использования вспомогательных помещений, территории и специализированных кабинетов, центров активности групп.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май-</w:t>
            </w:r>
          </w:p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январь-декабрь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Сформированы методические рекомендации создания образовательных условий для удовлетворения двигательной активности и обще моторного развития воспитанников 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 соответствующим направлениям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2.6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Формирование методических материалов для развития крупной моторики воспитанников воспитателями и специалистами дошкольной организации (конспект образовательной деятельности, картотеки </w:t>
            </w:r>
            <w:proofErr w:type="spellStart"/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кинезиологических</w:t>
            </w:r>
            <w:proofErr w:type="spellEnd"/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упражнений, двигательные практикумы).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125F92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  <w:r w:rsidRPr="00125F92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931B4C" w:rsidRPr="00734641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25F92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25F92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Создан сборник методических материалов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2.7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Организация и проведение мероприятий по обмену опытом инновационных практик по данному направлению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2021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Разработаны положения и приказы о проведении соревновательных, проектных, открытых, интегрированных мероприятий.</w:t>
            </w:r>
          </w:p>
          <w:p w:rsidR="00931B4C" w:rsidRDefault="00931B4C" w:rsidP="002666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Представлены пресс-релизы и </w:t>
            </w:r>
            <w:proofErr w:type="gramStart"/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пост-релизы</w:t>
            </w:r>
            <w:proofErr w:type="gramEnd"/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мероприятий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2.8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Проведение итогового мониторинга эффективности создания условий для формирования крупной моторики детей и без барьерной среды для обеспечения двигательной активности воспитанников, в том числе детей с ограниченными возможностями здоровья;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  <w:t>результатов инновационной практики образовательной сети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2022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Сформирована аналитическая справка,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обобщены статистические данные о моторном развитии детей и состоянии здоровья воспитанников (фун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кциональной грамотности), в том числе</w:t>
            </w: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дошкольного возраста Ярославской области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Выбраны тесты, анкет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2.9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Отражение событий инновационной практики образовательной сети </w:t>
            </w: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май-декабрь</w:t>
            </w:r>
          </w:p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2020,</w:t>
            </w:r>
          </w:p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январь-декабрь 2021,</w:t>
            </w:r>
          </w:p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январь</w:t>
            </w:r>
          </w:p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2022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Оформлена информация в группе </w:t>
            </w:r>
            <w:proofErr w:type="spellStart"/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ВКонтакте</w:t>
            </w:r>
            <w:proofErr w:type="spellEnd"/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на сайтах дошкольной организации</w:t>
            </w:r>
          </w:p>
        </w:tc>
      </w:tr>
      <w:tr w:rsidR="00931B4C" w:rsidRPr="00F51015" w:rsidTr="00266670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II</w:t>
            </w:r>
            <w:r w:rsidRPr="00F5101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F51015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 этап   Тиражирование и экспертизы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3.1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Отражение событий инновационной практики образовательной сети </w:t>
            </w: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-д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екабрь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Оформлена информация в группе </w:t>
            </w:r>
            <w:proofErr w:type="spellStart"/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ВКонтакте</w:t>
            </w:r>
            <w:proofErr w:type="spellEnd"/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на сайтах дошкольной организации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3.2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Обобщение и </w:t>
            </w: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описание практики формирования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функциональной грамотности (физической);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2022</w:t>
            </w:r>
          </w:p>
          <w:p w:rsidR="00931B4C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022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Подготовка </w:t>
            </w:r>
            <w:proofErr w:type="gramStart"/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итогового</w:t>
            </w:r>
            <w:proofErr w:type="gramEnd"/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продукта инновационного проекта.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Публикация материалов</w:t>
            </w:r>
          </w:p>
        </w:tc>
      </w:tr>
      <w:tr w:rsidR="00931B4C" w:rsidRPr="00F51015" w:rsidTr="00266670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4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Default="00931B4C" w:rsidP="002666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Оценить эффективность </w:t>
            </w:r>
            <w:proofErr w:type="gramStart"/>
            <w:r w:rsidRPr="00F510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инновационного</w:t>
            </w:r>
            <w:proofErr w:type="gramEnd"/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проекта, обобщ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ить и представить результаты </w:t>
            </w:r>
            <w:r w:rsidRPr="00F5101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для тиражирования.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</w:t>
            </w: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ь -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30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Проведены мероприятия для социальных партнеров, в том числе и родителей.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Проведены мероприятия 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5101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инновационной практики образовательной сети педагогическому сообществу региональной системы образования.</w:t>
            </w:r>
          </w:p>
          <w:p w:rsidR="00931B4C" w:rsidRPr="00F51015" w:rsidRDefault="00931B4C" w:rsidP="0026667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51015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Составлена аналитическая справка</w:t>
            </w:r>
          </w:p>
        </w:tc>
      </w:tr>
    </w:tbl>
    <w:p w:rsidR="0009547F" w:rsidRPr="00AF23B2" w:rsidRDefault="0009547F" w:rsidP="00095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47F" w:rsidRPr="00AF23B2" w:rsidRDefault="0009547F" w:rsidP="00095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47F" w:rsidRPr="00394F5E" w:rsidRDefault="00394F5E" w:rsidP="0009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F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221»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9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Исаева </w:t>
      </w:r>
    </w:p>
    <w:p w:rsidR="0009547F" w:rsidRPr="00AF23B2" w:rsidRDefault="0009547F" w:rsidP="00095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9547F" w:rsidRPr="00AF23B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5F" w:rsidRDefault="00672B5F" w:rsidP="00AF23B2">
      <w:pPr>
        <w:spacing w:after="0" w:line="240" w:lineRule="auto"/>
      </w:pPr>
      <w:r>
        <w:separator/>
      </w:r>
    </w:p>
  </w:endnote>
  <w:endnote w:type="continuationSeparator" w:id="0">
    <w:p w:rsidR="00672B5F" w:rsidRDefault="00672B5F" w:rsidP="00AF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632261"/>
      <w:docPartObj>
        <w:docPartGallery w:val="Page Numbers (Bottom of Page)"/>
        <w:docPartUnique/>
      </w:docPartObj>
    </w:sdtPr>
    <w:sdtEndPr/>
    <w:sdtContent>
      <w:p w:rsidR="00AF23B2" w:rsidRDefault="00AF2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98">
          <w:rPr>
            <w:noProof/>
          </w:rPr>
          <w:t>1</w:t>
        </w:r>
        <w:r>
          <w:fldChar w:fldCharType="end"/>
        </w:r>
      </w:p>
    </w:sdtContent>
  </w:sdt>
  <w:p w:rsidR="00AF23B2" w:rsidRDefault="00AF23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5F" w:rsidRDefault="00672B5F" w:rsidP="00AF23B2">
      <w:pPr>
        <w:spacing w:after="0" w:line="240" w:lineRule="auto"/>
      </w:pPr>
      <w:r>
        <w:separator/>
      </w:r>
    </w:p>
  </w:footnote>
  <w:footnote w:type="continuationSeparator" w:id="0">
    <w:p w:rsidR="00672B5F" w:rsidRDefault="00672B5F" w:rsidP="00AF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  <w:sz w:val="28"/>
        <w:szCs w:val="28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FF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286466"/>
    <w:multiLevelType w:val="hybridMultilevel"/>
    <w:tmpl w:val="C6A66680"/>
    <w:lvl w:ilvl="0" w:tplc="3C6201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43713D"/>
    <w:multiLevelType w:val="hybridMultilevel"/>
    <w:tmpl w:val="F29E269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E329C"/>
    <w:multiLevelType w:val="hybridMultilevel"/>
    <w:tmpl w:val="9E6E62B8"/>
    <w:lvl w:ilvl="0" w:tplc="3C6201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3D7322D7"/>
    <w:multiLevelType w:val="hybridMultilevel"/>
    <w:tmpl w:val="7A0EDEC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7428A"/>
    <w:multiLevelType w:val="hybridMultilevel"/>
    <w:tmpl w:val="B82A909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32393"/>
    <w:multiLevelType w:val="hybridMultilevel"/>
    <w:tmpl w:val="D38ACE5A"/>
    <w:lvl w:ilvl="0" w:tplc="3C6201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BDF78EE"/>
    <w:multiLevelType w:val="hybridMultilevel"/>
    <w:tmpl w:val="1EF60AA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D3D0E"/>
    <w:multiLevelType w:val="hybridMultilevel"/>
    <w:tmpl w:val="F0FC81B4"/>
    <w:lvl w:ilvl="0" w:tplc="3C6201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58F234F"/>
    <w:multiLevelType w:val="hybridMultilevel"/>
    <w:tmpl w:val="482E61BA"/>
    <w:lvl w:ilvl="0" w:tplc="0096D5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3642F"/>
    <w:multiLevelType w:val="hybridMultilevel"/>
    <w:tmpl w:val="698ECBF6"/>
    <w:lvl w:ilvl="0" w:tplc="3C620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6AD2635"/>
    <w:multiLevelType w:val="hybridMultilevel"/>
    <w:tmpl w:val="E812B85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9547F"/>
    <w:rsid w:val="000D3CFA"/>
    <w:rsid w:val="000E0FF9"/>
    <w:rsid w:val="0011653F"/>
    <w:rsid w:val="00177B71"/>
    <w:rsid w:val="001C6D1C"/>
    <w:rsid w:val="00207954"/>
    <w:rsid w:val="0021684F"/>
    <w:rsid w:val="00241212"/>
    <w:rsid w:val="00277900"/>
    <w:rsid w:val="00281015"/>
    <w:rsid w:val="00294A44"/>
    <w:rsid w:val="002A273B"/>
    <w:rsid w:val="002C3AE7"/>
    <w:rsid w:val="00356028"/>
    <w:rsid w:val="00364F8B"/>
    <w:rsid w:val="00394F5E"/>
    <w:rsid w:val="003A61C9"/>
    <w:rsid w:val="003C5F2F"/>
    <w:rsid w:val="003E5D4A"/>
    <w:rsid w:val="00431AE1"/>
    <w:rsid w:val="00434CB9"/>
    <w:rsid w:val="004721EB"/>
    <w:rsid w:val="004757F7"/>
    <w:rsid w:val="004E6E39"/>
    <w:rsid w:val="005618CB"/>
    <w:rsid w:val="005A3319"/>
    <w:rsid w:val="005B3AAD"/>
    <w:rsid w:val="006143A9"/>
    <w:rsid w:val="0065714A"/>
    <w:rsid w:val="00663AB4"/>
    <w:rsid w:val="00672B5F"/>
    <w:rsid w:val="006C3256"/>
    <w:rsid w:val="006C7B5C"/>
    <w:rsid w:val="007A4CC7"/>
    <w:rsid w:val="007B335D"/>
    <w:rsid w:val="008208A2"/>
    <w:rsid w:val="008321DC"/>
    <w:rsid w:val="008F2EE6"/>
    <w:rsid w:val="00911683"/>
    <w:rsid w:val="00931B4C"/>
    <w:rsid w:val="009557A1"/>
    <w:rsid w:val="00976148"/>
    <w:rsid w:val="00A15F61"/>
    <w:rsid w:val="00A447E2"/>
    <w:rsid w:val="00A669B8"/>
    <w:rsid w:val="00A871DF"/>
    <w:rsid w:val="00AA4C70"/>
    <w:rsid w:val="00AB2FA5"/>
    <w:rsid w:val="00AC6CAA"/>
    <w:rsid w:val="00AF23B2"/>
    <w:rsid w:val="00B91548"/>
    <w:rsid w:val="00BC3FBE"/>
    <w:rsid w:val="00BF020C"/>
    <w:rsid w:val="00C9480A"/>
    <w:rsid w:val="00C95664"/>
    <w:rsid w:val="00D1243D"/>
    <w:rsid w:val="00DB14A8"/>
    <w:rsid w:val="00E10A3C"/>
    <w:rsid w:val="00E419F9"/>
    <w:rsid w:val="00E90AE2"/>
    <w:rsid w:val="00E95E0C"/>
    <w:rsid w:val="00EA4FAF"/>
    <w:rsid w:val="00EF13E0"/>
    <w:rsid w:val="00F1693E"/>
    <w:rsid w:val="00FA4998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1C6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6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3B2"/>
  </w:style>
  <w:style w:type="paragraph" w:styleId="a7">
    <w:name w:val="footer"/>
    <w:basedOn w:val="a"/>
    <w:link w:val="a8"/>
    <w:uiPriority w:val="99"/>
    <w:unhideWhenUsed/>
    <w:rsid w:val="00AF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3B2"/>
  </w:style>
  <w:style w:type="paragraph" w:styleId="a9">
    <w:name w:val="Balloon Text"/>
    <w:basedOn w:val="a"/>
    <w:link w:val="aa"/>
    <w:uiPriority w:val="99"/>
    <w:semiHidden/>
    <w:unhideWhenUsed/>
    <w:rsid w:val="0039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F5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931B4C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931B4C"/>
    <w:rPr>
      <w:rFonts w:ascii="Arial" w:eastAsia="Times New Roman" w:hAnsi="Arial" w:cs="Times New Roman"/>
      <w:color w:val="00000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1C6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6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3B2"/>
  </w:style>
  <w:style w:type="paragraph" w:styleId="a7">
    <w:name w:val="footer"/>
    <w:basedOn w:val="a"/>
    <w:link w:val="a8"/>
    <w:uiPriority w:val="99"/>
    <w:unhideWhenUsed/>
    <w:rsid w:val="00AF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3B2"/>
  </w:style>
  <w:style w:type="paragraph" w:styleId="a9">
    <w:name w:val="Balloon Text"/>
    <w:basedOn w:val="a"/>
    <w:link w:val="aa"/>
    <w:uiPriority w:val="99"/>
    <w:semiHidden/>
    <w:unhideWhenUsed/>
    <w:rsid w:val="0039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F5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931B4C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931B4C"/>
    <w:rPr>
      <w:rFonts w:ascii="Arial" w:eastAsia="Times New Roman" w:hAnsi="Arial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yardou2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CB76-8460-40D7-8104-25AA0715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38</cp:revision>
  <cp:lastPrinted>2020-01-31T05:04:00Z</cp:lastPrinted>
  <dcterms:created xsi:type="dcterms:W3CDTF">2014-01-15T11:39:00Z</dcterms:created>
  <dcterms:modified xsi:type="dcterms:W3CDTF">2020-02-03T06:41:00Z</dcterms:modified>
</cp:coreProperties>
</file>