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88" w:rsidRPr="004C3988" w:rsidRDefault="004C3988" w:rsidP="004C3988">
      <w:pPr>
        <w:shd w:val="clear" w:color="auto" w:fill="FFFFFF"/>
        <w:spacing w:before="100" w:beforeAutospacing="1" w:after="540" w:line="270" w:lineRule="atLeast"/>
        <w:jc w:val="center"/>
        <w:outlineLvl w:val="1"/>
        <w:rPr>
          <w:rFonts w:ascii="Arial" w:eastAsia="Times New Roman" w:hAnsi="Arial" w:cs="Arial"/>
          <w:caps/>
          <w:color w:val="707070"/>
          <w:kern w:val="36"/>
          <w:sz w:val="21"/>
          <w:szCs w:val="21"/>
          <w:lang w:eastAsia="ru-RU"/>
        </w:rPr>
      </w:pPr>
      <w:r w:rsidRPr="004C3988">
        <w:rPr>
          <w:rFonts w:ascii="Arial" w:eastAsia="Times New Roman" w:hAnsi="Arial" w:cs="Arial"/>
          <w:caps/>
          <w:color w:val="707070"/>
          <w:kern w:val="36"/>
          <w:sz w:val="21"/>
          <w:szCs w:val="21"/>
          <w:lang w:eastAsia="ru-RU"/>
        </w:rPr>
        <w:t>ПИСЬМО</w:t>
      </w:r>
      <w:r w:rsidRPr="004C3988">
        <w:rPr>
          <w:rFonts w:ascii="Arial" w:eastAsia="Times New Roman" w:hAnsi="Arial" w:cs="Arial"/>
          <w:caps/>
          <w:color w:val="707070"/>
          <w:kern w:val="36"/>
          <w:sz w:val="21"/>
          <w:szCs w:val="21"/>
          <w:lang w:eastAsia="ru-RU"/>
        </w:rPr>
        <w:br/>
        <w:t>МИНИСТЕРСТВА ОБРАЗОВАНИЯ И НАУКИ РОССИЙСКОЙ ФЕДЕРАЦИИ</w:t>
      </w:r>
      <w:r w:rsidRPr="004C3988">
        <w:rPr>
          <w:rFonts w:ascii="Arial" w:eastAsia="Times New Roman" w:hAnsi="Arial" w:cs="Arial"/>
          <w:caps/>
          <w:color w:val="707070"/>
          <w:kern w:val="36"/>
          <w:sz w:val="21"/>
          <w:szCs w:val="21"/>
          <w:lang w:eastAsia="ru-RU"/>
        </w:rPr>
        <w:br/>
        <w:t>от 3 ноября 2015 г. № АК-3226/05</w:t>
      </w:r>
      <w:r w:rsidRPr="004C3988">
        <w:rPr>
          <w:rFonts w:ascii="Arial" w:eastAsia="Times New Roman" w:hAnsi="Arial" w:cs="Arial"/>
          <w:caps/>
          <w:color w:val="707070"/>
          <w:kern w:val="36"/>
          <w:sz w:val="21"/>
          <w:szCs w:val="21"/>
          <w:lang w:eastAsia="ru-RU"/>
        </w:rPr>
        <w:br/>
        <w:t>"О НАПРАВЛЕНИИ ИНФОРМАЦИИ"</w:t>
      </w:r>
    </w:p>
    <w:p w:rsidR="004C3988" w:rsidRPr="004C3988" w:rsidRDefault="004C3988" w:rsidP="004C3988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4C39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Минобрнауки</w:t>
      </w:r>
      <w:proofErr w:type="spellEnd"/>
      <w:r w:rsidRPr="004C39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России сообщает, что с целью повышения эффективности реализации мероприятий по обеспечению доступности профессионального образования инвалидов разработан портал информационной и методической поддержки инклюзивного высшего образования (www.wil.ru). Рекомендуется использовать портал для получения актуальных данных, информации о документах нормативного и методического характера, а также обмена опытом в сфере инклюзивного высшего образования.</w:t>
      </w:r>
    </w:p>
    <w:p w:rsidR="004C3988" w:rsidRPr="004C3988" w:rsidRDefault="004C3988" w:rsidP="004C3988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dst100005"/>
      <w:bookmarkEnd w:id="0"/>
      <w:proofErr w:type="gramStart"/>
      <w:r w:rsidRPr="004C39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Портал позволяет оперативно использовать полученную в ходе ежегодного мониторинга </w:t>
      </w:r>
      <w:proofErr w:type="spellStart"/>
      <w:r w:rsidRPr="004C39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Минобрнауки</w:t>
      </w:r>
      <w:proofErr w:type="spellEnd"/>
      <w:r w:rsidRPr="004C39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России информацию о наличии условий для получения высшего образования инвалидами и лицами с ограниченными возможностями здоровья (далее - ОВЗ), об адаптированных образовательных программах (по образовательным организациям высшего образования, по федеральным округам, по субъектам Российской Федерации, по наличию </w:t>
      </w:r>
      <w:proofErr w:type="spellStart"/>
      <w:r w:rsidRPr="004C39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безбарьерной</w:t>
      </w:r>
      <w:proofErr w:type="spellEnd"/>
      <w:r w:rsidRPr="004C39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среды, по материально-техническому оснащению, по наличию специалистов сопровождения, использованию дистанционных образовательных технологий).</w:t>
      </w:r>
      <w:proofErr w:type="gramEnd"/>
    </w:p>
    <w:p w:rsidR="004C3988" w:rsidRPr="004C3988" w:rsidRDefault="004C3988" w:rsidP="004C3988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1" w:name="dst100006"/>
      <w:bookmarkEnd w:id="1"/>
      <w:r w:rsidRPr="00523EC3"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ru-RU"/>
        </w:rPr>
        <w:t xml:space="preserve">Данная информация может использоваться педагогическими работниками образовательных организаций всех уровней, специалистами органов управления образованием, общественными организациями инвалидов, инвалидами и лицами с ОВЗ, их родителями (законными представителями) с целью организации </w:t>
      </w:r>
      <w:proofErr w:type="spellStart"/>
      <w:r w:rsidRPr="00523EC3"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ru-RU"/>
        </w:rPr>
        <w:t>профориентационной</w:t>
      </w:r>
      <w:proofErr w:type="spellEnd"/>
      <w:r w:rsidRPr="00523EC3"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ru-RU"/>
        </w:rPr>
        <w:t xml:space="preserve"> работы и выбора образовательной организации для получения высшего образования инвалидами и лицами с ограниченными возможностями здоровья. Портал имеет адаптированную версию для </w:t>
      </w:r>
      <w:proofErr w:type="gramStart"/>
      <w:r w:rsidRPr="00523EC3"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ru-RU"/>
        </w:rPr>
        <w:t>слабовидящих</w:t>
      </w:r>
      <w:proofErr w:type="gramEnd"/>
      <w:r w:rsidRPr="00523EC3"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ru-RU"/>
        </w:rPr>
        <w:t>.</w:t>
      </w:r>
    </w:p>
    <w:p w:rsidR="004C3988" w:rsidRPr="004C3988" w:rsidRDefault="004C3988" w:rsidP="004C3988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2" w:name="dst100007"/>
      <w:bookmarkEnd w:id="2"/>
      <w:r w:rsidRPr="004C39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Также с целью повышения качества получения высшего образования инвалидами и лицами с ОВЗ создан портал (</w:t>
      </w:r>
      <w:bookmarkStart w:id="3" w:name="_GoBack"/>
      <w:r w:rsidRPr="004C39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www.umcvpo.ru</w:t>
      </w:r>
      <w:bookmarkEnd w:id="3"/>
      <w:r w:rsidRPr="004C39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), обеспечивающий информационно-технологическую поддержку дистанционного обучения данной категории студентов.</w:t>
      </w:r>
    </w:p>
    <w:p w:rsidR="004C3988" w:rsidRPr="004C3988" w:rsidRDefault="004C3988" w:rsidP="004C3988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4" w:name="dst100008"/>
      <w:bookmarkEnd w:id="4"/>
      <w:r w:rsidRPr="004C39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На портале размещены нормативные правовые документы, материалы конференций и семинаров, видеозаписи мероприятий, архив </w:t>
      </w:r>
      <w:proofErr w:type="spellStart"/>
      <w:r w:rsidRPr="004C39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видеолекций</w:t>
      </w:r>
      <w:proofErr w:type="spellEnd"/>
      <w:r w:rsidRPr="004C39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</w:t>
      </w:r>
      <w:proofErr w:type="spellStart"/>
      <w:r w:rsidRPr="004C39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вебинаров</w:t>
      </w:r>
      <w:proofErr w:type="spellEnd"/>
      <w:r w:rsidRPr="004C39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материалы курсов повышения квалификации, информация о проектах и мероприятиях, направленных на социализацию лиц с инвалидностью. Посетители портала имеют возможность просмотра мероприятий в режиме онлайн, доступа к научно-образовательным ресурсам и электронным каталогам.</w:t>
      </w:r>
    </w:p>
    <w:p w:rsidR="004C3988" w:rsidRPr="004C3988" w:rsidRDefault="004C3988" w:rsidP="004C3988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5" w:name="dst100009"/>
      <w:bookmarkEnd w:id="5"/>
      <w:r w:rsidRPr="004C39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Портал содержит материалы для организации учебного процесса: адаптированные образовательные программы, учебные и методические материалы. Электронная библиотека позволяет получить доступ к учебной и научной литературе, к формирующейся единой общероссийской коллекции методических материалов по обучению студентов с инвалидностью и ОВЗ.</w:t>
      </w:r>
    </w:p>
    <w:p w:rsidR="008B0B41" w:rsidRDefault="008B0B41"/>
    <w:sectPr w:rsidR="008B0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E1"/>
    <w:rsid w:val="00013EF8"/>
    <w:rsid w:val="0005793F"/>
    <w:rsid w:val="000604B9"/>
    <w:rsid w:val="0006144A"/>
    <w:rsid w:val="00087FB5"/>
    <w:rsid w:val="000C07BE"/>
    <w:rsid w:val="000D00A4"/>
    <w:rsid w:val="000D15BB"/>
    <w:rsid w:val="001757AA"/>
    <w:rsid w:val="00191BDE"/>
    <w:rsid w:val="001D5D8D"/>
    <w:rsid w:val="001D6185"/>
    <w:rsid w:val="001F6AA5"/>
    <w:rsid w:val="00255274"/>
    <w:rsid w:val="002913BC"/>
    <w:rsid w:val="00295375"/>
    <w:rsid w:val="003151A3"/>
    <w:rsid w:val="00347EBA"/>
    <w:rsid w:val="00371708"/>
    <w:rsid w:val="003E23BB"/>
    <w:rsid w:val="00456059"/>
    <w:rsid w:val="00477966"/>
    <w:rsid w:val="00483064"/>
    <w:rsid w:val="004A04FD"/>
    <w:rsid w:val="004A5708"/>
    <w:rsid w:val="004C3988"/>
    <w:rsid w:val="004C5AA4"/>
    <w:rsid w:val="00503CCB"/>
    <w:rsid w:val="00505F9E"/>
    <w:rsid w:val="00523EC3"/>
    <w:rsid w:val="005921D8"/>
    <w:rsid w:val="005A2E87"/>
    <w:rsid w:val="00602E5F"/>
    <w:rsid w:val="00604028"/>
    <w:rsid w:val="00625334"/>
    <w:rsid w:val="00670C0B"/>
    <w:rsid w:val="006A0CBF"/>
    <w:rsid w:val="006B1CF2"/>
    <w:rsid w:val="006F6404"/>
    <w:rsid w:val="006F6F88"/>
    <w:rsid w:val="007106E3"/>
    <w:rsid w:val="00722694"/>
    <w:rsid w:val="00742A19"/>
    <w:rsid w:val="00767F82"/>
    <w:rsid w:val="00774EE1"/>
    <w:rsid w:val="00774FF2"/>
    <w:rsid w:val="007857A3"/>
    <w:rsid w:val="007878C1"/>
    <w:rsid w:val="007A365D"/>
    <w:rsid w:val="007D1ADE"/>
    <w:rsid w:val="00845E9E"/>
    <w:rsid w:val="0084733E"/>
    <w:rsid w:val="008A346F"/>
    <w:rsid w:val="008B0B41"/>
    <w:rsid w:val="009328BF"/>
    <w:rsid w:val="00940D74"/>
    <w:rsid w:val="009556EF"/>
    <w:rsid w:val="009573FC"/>
    <w:rsid w:val="009623A8"/>
    <w:rsid w:val="00992841"/>
    <w:rsid w:val="009D4763"/>
    <w:rsid w:val="009D58D6"/>
    <w:rsid w:val="009D6E7E"/>
    <w:rsid w:val="009F390B"/>
    <w:rsid w:val="00A24325"/>
    <w:rsid w:val="00A36ED5"/>
    <w:rsid w:val="00AB4D69"/>
    <w:rsid w:val="00AC0729"/>
    <w:rsid w:val="00B8098D"/>
    <w:rsid w:val="00B84480"/>
    <w:rsid w:val="00B9488C"/>
    <w:rsid w:val="00BA435C"/>
    <w:rsid w:val="00BF75BE"/>
    <w:rsid w:val="00C072BA"/>
    <w:rsid w:val="00C13C02"/>
    <w:rsid w:val="00C341DD"/>
    <w:rsid w:val="00C51170"/>
    <w:rsid w:val="00C537FB"/>
    <w:rsid w:val="00C85BBD"/>
    <w:rsid w:val="00D41E02"/>
    <w:rsid w:val="00D556BF"/>
    <w:rsid w:val="00DB171F"/>
    <w:rsid w:val="00EC7017"/>
    <w:rsid w:val="00F2380C"/>
    <w:rsid w:val="00F3281D"/>
    <w:rsid w:val="00F33A34"/>
    <w:rsid w:val="00F404FE"/>
    <w:rsid w:val="00F47358"/>
    <w:rsid w:val="00F515E1"/>
    <w:rsid w:val="00F51809"/>
    <w:rsid w:val="00F9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basedOn w:val="a0"/>
    <w:rsid w:val="004C3988"/>
    <w:rPr>
      <w:rFonts w:ascii="Arial" w:hAnsi="Arial" w:cs="Arial" w:hint="default"/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basedOn w:val="a0"/>
    <w:rsid w:val="004C3988"/>
    <w:rPr>
      <w:rFonts w:ascii="Arial" w:hAnsi="Arial" w:cs="Arial" w:hint="default"/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8570">
          <w:marLeft w:val="0"/>
          <w:marRight w:val="0"/>
          <w:marTop w:val="39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D2D2D2"/>
                    <w:right w:val="none" w:sz="0" w:space="0" w:color="auto"/>
                  </w:divBdr>
                  <w:divsChild>
                    <w:div w:id="6285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9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Блинова Ольга Александровна</dc:creator>
  <cp:lastModifiedBy>Блинова Ольга Александровна</cp:lastModifiedBy>
  <cp:revision>4</cp:revision>
  <dcterms:created xsi:type="dcterms:W3CDTF">2016-11-15T06:48:00Z</dcterms:created>
  <dcterms:modified xsi:type="dcterms:W3CDTF">2016-11-15T07:05:00Z</dcterms:modified>
</cp:coreProperties>
</file>