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2E4" w:rsidRDefault="008C42E4" w:rsidP="008C42E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Ведомость получения членский взносов</w:t>
      </w:r>
    </w:p>
    <w:p w:rsidR="008C42E4" w:rsidRDefault="008C42E4" w:rsidP="008C4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Ярославской региональной общественной организации</w:t>
      </w:r>
    </w:p>
    <w:p w:rsidR="00F2747A" w:rsidRDefault="008C42E4" w:rsidP="008C42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«Лидеры сельских школ»</w:t>
      </w: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704"/>
        <w:gridCol w:w="4825"/>
        <w:gridCol w:w="2268"/>
        <w:gridCol w:w="2552"/>
      </w:tblGrid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2E4" w:rsidTr="008C42E4">
        <w:tc>
          <w:tcPr>
            <w:tcW w:w="704" w:type="dxa"/>
          </w:tcPr>
          <w:p w:rsidR="008C42E4" w:rsidRDefault="008C42E4" w:rsidP="008C42E4">
            <w:pPr>
              <w:ind w:left="-12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5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C42E4" w:rsidRDefault="008C42E4" w:rsidP="008C42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42E4" w:rsidRPr="008C42E4" w:rsidRDefault="008C42E4" w:rsidP="008C42E4">
      <w:pPr>
        <w:rPr>
          <w:rFonts w:ascii="Times New Roman" w:hAnsi="Times New Roman" w:cs="Times New Roman"/>
          <w:sz w:val="24"/>
          <w:szCs w:val="24"/>
        </w:rPr>
      </w:pPr>
    </w:p>
    <w:sectPr w:rsidR="008C42E4" w:rsidRPr="008C42E4" w:rsidSect="008C42E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A46"/>
    <w:rsid w:val="00351805"/>
    <w:rsid w:val="006E5A46"/>
    <w:rsid w:val="008C42E4"/>
    <w:rsid w:val="00F2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Михайловна Матюшина</dc:creator>
  <cp:lastModifiedBy>Татьяна Александровна Лейнганг</cp:lastModifiedBy>
  <cp:revision>2</cp:revision>
  <dcterms:created xsi:type="dcterms:W3CDTF">2017-01-24T09:05:00Z</dcterms:created>
  <dcterms:modified xsi:type="dcterms:W3CDTF">2017-01-24T09:05:00Z</dcterms:modified>
</cp:coreProperties>
</file>