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836" w:rsidRPr="00916311" w:rsidRDefault="001E5836" w:rsidP="00B14530">
      <w:pPr>
        <w:spacing w:after="0" w:line="240" w:lineRule="auto"/>
        <w:jc w:val="center"/>
        <w:rPr>
          <w:b/>
          <w:sz w:val="28"/>
          <w:szCs w:val="28"/>
        </w:rPr>
      </w:pPr>
      <w:r w:rsidRPr="00916311">
        <w:rPr>
          <w:b/>
          <w:sz w:val="28"/>
          <w:szCs w:val="28"/>
        </w:rPr>
        <w:t>Отчет ГОУ ДО ЯО ЦДЮТурЭк о деятельности РРЦ по направлению</w:t>
      </w:r>
    </w:p>
    <w:p w:rsidR="001E5836" w:rsidRPr="00916311" w:rsidRDefault="001E5836" w:rsidP="00B14530">
      <w:pPr>
        <w:spacing w:after="0" w:line="240" w:lineRule="auto"/>
        <w:jc w:val="center"/>
        <w:rPr>
          <w:b/>
          <w:sz w:val="28"/>
          <w:szCs w:val="28"/>
        </w:rPr>
      </w:pPr>
      <w:r w:rsidRPr="00916311">
        <w:rPr>
          <w:b/>
          <w:sz w:val="28"/>
          <w:szCs w:val="28"/>
        </w:rPr>
        <w:t xml:space="preserve"> «</w:t>
      </w:r>
      <w:r w:rsidR="004A498B" w:rsidRPr="00916311">
        <w:rPr>
          <w:b/>
          <w:sz w:val="28"/>
          <w:szCs w:val="28"/>
        </w:rPr>
        <w:t>Развитие добровольчества в образовательных организациях Ярославской области</w:t>
      </w:r>
      <w:r w:rsidRPr="00916311">
        <w:rPr>
          <w:b/>
          <w:sz w:val="28"/>
          <w:szCs w:val="28"/>
        </w:rPr>
        <w:t xml:space="preserve">» </w:t>
      </w:r>
    </w:p>
    <w:p w:rsidR="001E5836" w:rsidRDefault="001E5836" w:rsidP="00B14530">
      <w:pPr>
        <w:spacing w:after="0" w:line="240" w:lineRule="auto"/>
        <w:jc w:val="center"/>
        <w:rPr>
          <w:b/>
          <w:sz w:val="28"/>
          <w:szCs w:val="28"/>
        </w:rPr>
      </w:pPr>
      <w:r w:rsidRPr="00916311">
        <w:rPr>
          <w:b/>
          <w:sz w:val="28"/>
          <w:szCs w:val="28"/>
        </w:rPr>
        <w:t xml:space="preserve">за период </w:t>
      </w:r>
      <w:r w:rsidR="0053683B">
        <w:rPr>
          <w:b/>
          <w:sz w:val="28"/>
          <w:szCs w:val="28"/>
        </w:rPr>
        <w:t>октябрь-декабрь</w:t>
      </w:r>
      <w:r w:rsidR="00A619B2" w:rsidRPr="00916311">
        <w:rPr>
          <w:b/>
          <w:sz w:val="28"/>
          <w:szCs w:val="28"/>
        </w:rPr>
        <w:t>202</w:t>
      </w:r>
      <w:r w:rsidR="00EB15CE">
        <w:rPr>
          <w:b/>
          <w:sz w:val="28"/>
          <w:szCs w:val="28"/>
        </w:rPr>
        <w:t>1</w:t>
      </w:r>
      <w:r w:rsidRPr="00916311">
        <w:rPr>
          <w:b/>
          <w:sz w:val="28"/>
          <w:szCs w:val="28"/>
        </w:rPr>
        <w:t xml:space="preserve"> г.</w:t>
      </w:r>
    </w:p>
    <w:p w:rsidR="00F877E6" w:rsidRPr="00916311" w:rsidRDefault="00F877E6" w:rsidP="00B14530">
      <w:pPr>
        <w:spacing w:after="0" w:line="240" w:lineRule="auto"/>
        <w:jc w:val="center"/>
        <w:rPr>
          <w:b/>
          <w:sz w:val="28"/>
          <w:szCs w:val="28"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627438704"/>
      </w:sdtPr>
      <w:sdtContent>
        <w:p w:rsidR="00B92540" w:rsidRDefault="00B92540" w:rsidP="00F877E6">
          <w:pPr>
            <w:pStyle w:val="aa"/>
            <w:spacing w:before="120" w:after="120" w:line="240" w:lineRule="auto"/>
          </w:pPr>
          <w:r>
            <w:t>Оглавление</w:t>
          </w:r>
        </w:p>
        <w:p w:rsidR="00B92540" w:rsidRPr="00500468" w:rsidRDefault="00B65BE3" w:rsidP="00F877E6">
          <w:pPr>
            <w:pStyle w:val="11"/>
            <w:tabs>
              <w:tab w:val="right" w:leader="dot" w:pos="10195"/>
            </w:tabs>
            <w:spacing w:before="120" w:after="120" w:line="240" w:lineRule="auto"/>
            <w:rPr>
              <w:rFonts w:eastAsiaTheme="minorEastAsia"/>
              <w:noProof/>
              <w:sz w:val="28"/>
              <w:szCs w:val="28"/>
              <w:lang w:eastAsia="ru-RU"/>
            </w:rPr>
          </w:pPr>
          <w:r w:rsidRPr="00B65BE3">
            <w:rPr>
              <w:sz w:val="28"/>
              <w:szCs w:val="28"/>
            </w:rPr>
            <w:fldChar w:fldCharType="begin"/>
          </w:r>
          <w:r w:rsidR="00B92540" w:rsidRPr="00500468">
            <w:rPr>
              <w:sz w:val="28"/>
              <w:szCs w:val="28"/>
            </w:rPr>
            <w:instrText xml:space="preserve"> TOC \o "1-3" \h \z \u </w:instrText>
          </w:r>
          <w:r w:rsidRPr="00B65BE3">
            <w:rPr>
              <w:sz w:val="28"/>
              <w:szCs w:val="28"/>
            </w:rPr>
            <w:fldChar w:fldCharType="separate"/>
          </w:r>
          <w:hyperlink w:anchor="_Toc59012268" w:history="1">
            <w:r w:rsidR="00B92540" w:rsidRPr="00500468">
              <w:rPr>
                <w:rStyle w:val="ab"/>
                <w:noProof/>
                <w:sz w:val="28"/>
                <w:szCs w:val="28"/>
              </w:rPr>
              <w:t>1. Разработка нормативно-правовой базы по направлениям деятельности РРЦ, аналитическая деятельность</w:t>
            </w:r>
            <w:r w:rsidR="00B92540" w:rsidRPr="00500468">
              <w:rPr>
                <w:noProof/>
                <w:webHidden/>
                <w:sz w:val="28"/>
                <w:szCs w:val="28"/>
              </w:rPr>
              <w:tab/>
            </w:r>
            <w:r w:rsidRPr="00500468">
              <w:rPr>
                <w:noProof/>
                <w:webHidden/>
                <w:sz w:val="28"/>
                <w:szCs w:val="28"/>
              </w:rPr>
              <w:fldChar w:fldCharType="begin"/>
            </w:r>
            <w:r w:rsidR="00B92540" w:rsidRPr="00500468">
              <w:rPr>
                <w:noProof/>
                <w:webHidden/>
                <w:sz w:val="28"/>
                <w:szCs w:val="28"/>
              </w:rPr>
              <w:instrText xml:space="preserve"> PAGEREF _Toc59012268 \h </w:instrText>
            </w:r>
            <w:r w:rsidRPr="00500468">
              <w:rPr>
                <w:noProof/>
                <w:webHidden/>
                <w:sz w:val="28"/>
                <w:szCs w:val="28"/>
              </w:rPr>
            </w:r>
            <w:r w:rsidRPr="0050046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5726A">
              <w:rPr>
                <w:noProof/>
                <w:webHidden/>
                <w:sz w:val="28"/>
                <w:szCs w:val="28"/>
              </w:rPr>
              <w:t>2</w:t>
            </w:r>
            <w:r w:rsidRPr="0050046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92540" w:rsidRPr="00500468" w:rsidRDefault="00B65BE3" w:rsidP="00F877E6">
          <w:pPr>
            <w:pStyle w:val="11"/>
            <w:tabs>
              <w:tab w:val="right" w:leader="dot" w:pos="10195"/>
            </w:tabs>
            <w:spacing w:before="120" w:after="120" w:line="240" w:lineRule="auto"/>
            <w:rPr>
              <w:rFonts w:eastAsiaTheme="minorEastAsia"/>
              <w:noProof/>
              <w:sz w:val="28"/>
              <w:szCs w:val="28"/>
              <w:lang w:eastAsia="ru-RU"/>
            </w:rPr>
          </w:pPr>
          <w:hyperlink w:anchor="_Toc59012269" w:history="1">
            <w:r w:rsidR="00B92540" w:rsidRPr="00500468">
              <w:rPr>
                <w:rStyle w:val="ab"/>
                <w:rFonts w:cs="Times New Roman"/>
                <w:noProof/>
                <w:sz w:val="28"/>
                <w:szCs w:val="28"/>
              </w:rPr>
              <w:t>2. Подготовка информационных материалов по развитию в регионе направлений деятельности РРЦ</w:t>
            </w:r>
            <w:r w:rsidR="00B92540" w:rsidRPr="00500468">
              <w:rPr>
                <w:noProof/>
                <w:webHidden/>
                <w:sz w:val="28"/>
                <w:szCs w:val="28"/>
              </w:rPr>
              <w:tab/>
            </w:r>
            <w:r w:rsidRPr="00500468">
              <w:rPr>
                <w:noProof/>
                <w:webHidden/>
                <w:sz w:val="28"/>
                <w:szCs w:val="28"/>
              </w:rPr>
              <w:fldChar w:fldCharType="begin"/>
            </w:r>
            <w:r w:rsidR="00B92540" w:rsidRPr="00500468">
              <w:rPr>
                <w:noProof/>
                <w:webHidden/>
                <w:sz w:val="28"/>
                <w:szCs w:val="28"/>
              </w:rPr>
              <w:instrText xml:space="preserve"> PAGEREF _Toc59012269 \h </w:instrText>
            </w:r>
            <w:r w:rsidRPr="00500468">
              <w:rPr>
                <w:noProof/>
                <w:webHidden/>
                <w:sz w:val="28"/>
                <w:szCs w:val="28"/>
              </w:rPr>
            </w:r>
            <w:r w:rsidRPr="0050046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5726A">
              <w:rPr>
                <w:noProof/>
                <w:webHidden/>
                <w:sz w:val="28"/>
                <w:szCs w:val="28"/>
              </w:rPr>
              <w:t>2</w:t>
            </w:r>
            <w:r w:rsidRPr="0050046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92540" w:rsidRPr="00500468" w:rsidRDefault="00B65BE3" w:rsidP="00F877E6">
          <w:pPr>
            <w:pStyle w:val="11"/>
            <w:tabs>
              <w:tab w:val="right" w:leader="dot" w:pos="10195"/>
            </w:tabs>
            <w:spacing w:before="120" w:after="120" w:line="240" w:lineRule="auto"/>
            <w:rPr>
              <w:rFonts w:eastAsiaTheme="minorEastAsia"/>
              <w:noProof/>
              <w:sz w:val="28"/>
              <w:szCs w:val="28"/>
              <w:lang w:eastAsia="ru-RU"/>
            </w:rPr>
          </w:pPr>
          <w:hyperlink w:anchor="_Toc59012270" w:history="1">
            <w:r w:rsidR="00B92540" w:rsidRPr="00500468">
              <w:rPr>
                <w:rStyle w:val="ab"/>
                <w:rFonts w:cs="Times New Roman"/>
                <w:noProof/>
                <w:sz w:val="28"/>
                <w:szCs w:val="28"/>
              </w:rPr>
              <w:t>3. Методическая работа. Массовые мероприятия с участием работников региональных систем образования, культуры, туризма и молодежной политики</w:t>
            </w:r>
            <w:r w:rsidR="00B92540" w:rsidRPr="00500468">
              <w:rPr>
                <w:noProof/>
                <w:webHidden/>
                <w:sz w:val="28"/>
                <w:szCs w:val="28"/>
              </w:rPr>
              <w:tab/>
            </w:r>
            <w:r w:rsidRPr="00500468">
              <w:rPr>
                <w:noProof/>
                <w:webHidden/>
                <w:sz w:val="28"/>
                <w:szCs w:val="28"/>
              </w:rPr>
              <w:fldChar w:fldCharType="begin"/>
            </w:r>
            <w:r w:rsidR="00B92540" w:rsidRPr="00500468">
              <w:rPr>
                <w:noProof/>
                <w:webHidden/>
                <w:sz w:val="28"/>
                <w:szCs w:val="28"/>
              </w:rPr>
              <w:instrText xml:space="preserve"> PAGEREF _Toc59012270 \h </w:instrText>
            </w:r>
            <w:r w:rsidRPr="00500468">
              <w:rPr>
                <w:noProof/>
                <w:webHidden/>
                <w:sz w:val="28"/>
                <w:szCs w:val="28"/>
              </w:rPr>
            </w:r>
            <w:r w:rsidRPr="0050046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5726A">
              <w:rPr>
                <w:noProof/>
                <w:webHidden/>
                <w:sz w:val="28"/>
                <w:szCs w:val="28"/>
              </w:rPr>
              <w:t>3</w:t>
            </w:r>
            <w:r w:rsidRPr="0050046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92540" w:rsidRPr="00500468" w:rsidRDefault="00B65BE3" w:rsidP="00F877E6">
          <w:pPr>
            <w:pStyle w:val="11"/>
            <w:tabs>
              <w:tab w:val="right" w:leader="dot" w:pos="10195"/>
            </w:tabs>
            <w:spacing w:before="120" w:after="120" w:line="240" w:lineRule="auto"/>
            <w:rPr>
              <w:rFonts w:eastAsiaTheme="minorEastAsia"/>
              <w:noProof/>
              <w:sz w:val="28"/>
              <w:szCs w:val="28"/>
              <w:lang w:eastAsia="ru-RU"/>
            </w:rPr>
          </w:pPr>
          <w:hyperlink w:anchor="_Toc59012273" w:history="1">
            <w:r w:rsidR="00B92540" w:rsidRPr="00500468">
              <w:rPr>
                <w:rStyle w:val="ab"/>
                <w:rFonts w:cs="Times New Roman"/>
                <w:noProof/>
                <w:sz w:val="28"/>
                <w:szCs w:val="28"/>
              </w:rPr>
              <w:t>4. Методическая работа. Методические продукты</w:t>
            </w:r>
            <w:r w:rsidR="00B92540" w:rsidRPr="00500468">
              <w:rPr>
                <w:noProof/>
                <w:webHidden/>
                <w:sz w:val="28"/>
                <w:szCs w:val="28"/>
              </w:rPr>
              <w:tab/>
            </w:r>
          </w:hyperlink>
          <w:r w:rsidR="00532F13">
            <w:rPr>
              <w:noProof/>
              <w:sz w:val="28"/>
              <w:szCs w:val="28"/>
            </w:rPr>
            <w:t>4</w:t>
          </w:r>
        </w:p>
        <w:p w:rsidR="00B92540" w:rsidRPr="00500468" w:rsidRDefault="00B65BE3" w:rsidP="00F877E6">
          <w:pPr>
            <w:pStyle w:val="11"/>
            <w:tabs>
              <w:tab w:val="right" w:leader="dot" w:pos="10195"/>
            </w:tabs>
            <w:spacing w:before="120" w:after="120" w:line="240" w:lineRule="auto"/>
            <w:rPr>
              <w:rFonts w:eastAsiaTheme="minorEastAsia"/>
              <w:noProof/>
              <w:sz w:val="28"/>
              <w:szCs w:val="28"/>
              <w:lang w:eastAsia="ru-RU"/>
            </w:rPr>
          </w:pPr>
          <w:hyperlink w:anchor="_Toc59012274" w:history="1">
            <w:r w:rsidR="00B92540" w:rsidRPr="00500468">
              <w:rPr>
                <w:rStyle w:val="ab"/>
                <w:noProof/>
                <w:sz w:val="28"/>
                <w:szCs w:val="28"/>
              </w:rPr>
              <w:t>5.</w:t>
            </w:r>
            <w:r w:rsidR="00B92540" w:rsidRPr="00500468">
              <w:rPr>
                <w:rStyle w:val="ab"/>
                <w:rFonts w:cs="Times New Roman"/>
                <w:noProof/>
                <w:sz w:val="28"/>
                <w:szCs w:val="28"/>
              </w:rPr>
              <w:t>Методическая работа. Повышение профессионального мастерства педагогических работников образовательных организаций региона</w:t>
            </w:r>
            <w:r w:rsidR="00B92540" w:rsidRPr="00500468">
              <w:rPr>
                <w:noProof/>
                <w:webHidden/>
                <w:sz w:val="28"/>
                <w:szCs w:val="28"/>
              </w:rPr>
              <w:tab/>
            </w:r>
            <w:r w:rsidRPr="00500468">
              <w:rPr>
                <w:noProof/>
                <w:webHidden/>
                <w:sz w:val="28"/>
                <w:szCs w:val="28"/>
              </w:rPr>
              <w:fldChar w:fldCharType="begin"/>
            </w:r>
            <w:r w:rsidR="00B92540" w:rsidRPr="00500468">
              <w:rPr>
                <w:noProof/>
                <w:webHidden/>
                <w:sz w:val="28"/>
                <w:szCs w:val="28"/>
              </w:rPr>
              <w:instrText xml:space="preserve"> PAGEREF _Toc59012274 \h </w:instrText>
            </w:r>
            <w:r w:rsidRPr="00500468">
              <w:rPr>
                <w:noProof/>
                <w:webHidden/>
                <w:sz w:val="28"/>
                <w:szCs w:val="28"/>
              </w:rPr>
            </w:r>
            <w:r w:rsidRPr="0050046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5726A">
              <w:rPr>
                <w:noProof/>
                <w:webHidden/>
                <w:sz w:val="28"/>
                <w:szCs w:val="28"/>
              </w:rPr>
              <w:t>3</w:t>
            </w:r>
            <w:r w:rsidRPr="0050046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92540" w:rsidRPr="00500468" w:rsidRDefault="00B65BE3" w:rsidP="00F877E6">
          <w:pPr>
            <w:pStyle w:val="11"/>
            <w:tabs>
              <w:tab w:val="right" w:leader="dot" w:pos="10195"/>
            </w:tabs>
            <w:spacing w:before="120" w:after="120" w:line="240" w:lineRule="auto"/>
            <w:rPr>
              <w:rFonts w:eastAsiaTheme="minorEastAsia"/>
              <w:noProof/>
              <w:sz w:val="28"/>
              <w:szCs w:val="28"/>
              <w:lang w:eastAsia="ru-RU"/>
            </w:rPr>
          </w:pPr>
          <w:hyperlink w:anchor="_Toc59012279" w:history="1">
            <w:r w:rsidR="00B92540" w:rsidRPr="00500468">
              <w:rPr>
                <w:rStyle w:val="ab"/>
                <w:rFonts w:cs="Times New Roman"/>
                <w:noProof/>
                <w:sz w:val="28"/>
                <w:szCs w:val="28"/>
              </w:rPr>
              <w:t>6. Экспертная деятельность</w:t>
            </w:r>
            <w:r w:rsidR="00B92540" w:rsidRPr="00500468">
              <w:rPr>
                <w:noProof/>
                <w:webHidden/>
                <w:sz w:val="28"/>
                <w:szCs w:val="28"/>
              </w:rPr>
              <w:tab/>
            </w:r>
            <w:r w:rsidRPr="00500468">
              <w:rPr>
                <w:noProof/>
                <w:webHidden/>
                <w:sz w:val="28"/>
                <w:szCs w:val="28"/>
              </w:rPr>
              <w:fldChar w:fldCharType="begin"/>
            </w:r>
            <w:r w:rsidR="00B92540" w:rsidRPr="00500468">
              <w:rPr>
                <w:noProof/>
                <w:webHidden/>
                <w:sz w:val="28"/>
                <w:szCs w:val="28"/>
              </w:rPr>
              <w:instrText xml:space="preserve"> PAGEREF _Toc59012279 \h </w:instrText>
            </w:r>
            <w:r w:rsidRPr="00500468">
              <w:rPr>
                <w:noProof/>
                <w:webHidden/>
                <w:sz w:val="28"/>
                <w:szCs w:val="28"/>
              </w:rPr>
            </w:r>
            <w:r w:rsidRPr="0050046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5726A">
              <w:rPr>
                <w:noProof/>
                <w:webHidden/>
                <w:sz w:val="28"/>
                <w:szCs w:val="28"/>
              </w:rPr>
              <w:t>4</w:t>
            </w:r>
            <w:r w:rsidRPr="0050046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92540" w:rsidRPr="00500468" w:rsidRDefault="00B65BE3" w:rsidP="00F877E6">
          <w:pPr>
            <w:pStyle w:val="11"/>
            <w:tabs>
              <w:tab w:val="right" w:leader="dot" w:pos="10195"/>
            </w:tabs>
            <w:spacing w:before="120" w:after="120" w:line="240" w:lineRule="auto"/>
            <w:rPr>
              <w:rFonts w:eastAsiaTheme="minorEastAsia"/>
              <w:noProof/>
              <w:sz w:val="28"/>
              <w:szCs w:val="28"/>
              <w:lang w:eastAsia="ru-RU"/>
            </w:rPr>
          </w:pPr>
          <w:hyperlink w:anchor="_Toc59012282" w:history="1">
            <w:r w:rsidR="00B92540" w:rsidRPr="00500468">
              <w:rPr>
                <w:rStyle w:val="ab"/>
                <w:rFonts w:cs="Times New Roman"/>
                <w:noProof/>
                <w:sz w:val="28"/>
                <w:szCs w:val="28"/>
              </w:rPr>
              <w:t>7. Консультирование. Информационное сопровождение деятельности РРЦ</w:t>
            </w:r>
            <w:r w:rsidR="00B92540" w:rsidRPr="00500468">
              <w:rPr>
                <w:noProof/>
                <w:webHidden/>
                <w:sz w:val="28"/>
                <w:szCs w:val="28"/>
              </w:rPr>
              <w:tab/>
            </w:r>
            <w:r w:rsidR="00532F13">
              <w:rPr>
                <w:noProof/>
                <w:webHidden/>
                <w:sz w:val="28"/>
                <w:szCs w:val="28"/>
              </w:rPr>
              <w:t>5</w:t>
            </w:r>
          </w:hyperlink>
        </w:p>
        <w:p w:rsidR="00B92540" w:rsidRPr="00500468" w:rsidRDefault="00B65BE3" w:rsidP="00F877E6">
          <w:pPr>
            <w:pStyle w:val="11"/>
            <w:tabs>
              <w:tab w:val="right" w:leader="dot" w:pos="10195"/>
            </w:tabs>
            <w:spacing w:before="120" w:after="120" w:line="240" w:lineRule="auto"/>
            <w:rPr>
              <w:rFonts w:eastAsiaTheme="minorEastAsia"/>
              <w:noProof/>
              <w:sz w:val="28"/>
              <w:szCs w:val="28"/>
              <w:lang w:eastAsia="ru-RU"/>
            </w:rPr>
          </w:pPr>
          <w:hyperlink w:anchor="_Toc59012283" w:history="1">
            <w:r w:rsidR="00B92540" w:rsidRPr="00500468">
              <w:rPr>
                <w:rStyle w:val="ab"/>
                <w:noProof/>
                <w:sz w:val="28"/>
                <w:szCs w:val="28"/>
              </w:rPr>
              <w:t>8. Формирование банка данных, выявление, изучение, обобщение и распространение передового опыта педагогов по направлению работы РРЦ</w:t>
            </w:r>
            <w:r w:rsidR="00B92540" w:rsidRPr="00500468">
              <w:rPr>
                <w:noProof/>
                <w:webHidden/>
                <w:sz w:val="28"/>
                <w:szCs w:val="28"/>
              </w:rPr>
              <w:tab/>
            </w:r>
            <w:r w:rsidRPr="00500468">
              <w:rPr>
                <w:noProof/>
                <w:webHidden/>
                <w:sz w:val="28"/>
                <w:szCs w:val="28"/>
              </w:rPr>
              <w:fldChar w:fldCharType="begin"/>
            </w:r>
            <w:r w:rsidR="00B92540" w:rsidRPr="00500468">
              <w:rPr>
                <w:noProof/>
                <w:webHidden/>
                <w:sz w:val="28"/>
                <w:szCs w:val="28"/>
              </w:rPr>
              <w:instrText xml:space="preserve"> PAGEREF _Toc59012283 \h </w:instrText>
            </w:r>
            <w:r w:rsidRPr="00500468">
              <w:rPr>
                <w:noProof/>
                <w:webHidden/>
                <w:sz w:val="28"/>
                <w:szCs w:val="28"/>
              </w:rPr>
            </w:r>
            <w:r w:rsidRPr="0050046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5726A">
              <w:rPr>
                <w:noProof/>
                <w:webHidden/>
                <w:sz w:val="28"/>
                <w:szCs w:val="28"/>
              </w:rPr>
              <w:t>6</w:t>
            </w:r>
            <w:r w:rsidRPr="0050046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92540" w:rsidRPr="00500468" w:rsidRDefault="00B65BE3" w:rsidP="00F877E6">
          <w:pPr>
            <w:pStyle w:val="11"/>
            <w:tabs>
              <w:tab w:val="right" w:leader="dot" w:pos="10195"/>
            </w:tabs>
            <w:spacing w:before="120" w:after="120" w:line="240" w:lineRule="auto"/>
            <w:rPr>
              <w:rFonts w:eastAsiaTheme="minorEastAsia"/>
              <w:noProof/>
              <w:sz w:val="28"/>
              <w:szCs w:val="28"/>
              <w:lang w:eastAsia="ru-RU"/>
            </w:rPr>
          </w:pPr>
          <w:hyperlink w:anchor="_Toc59012284" w:history="1">
            <w:r w:rsidR="00B92540" w:rsidRPr="00500468">
              <w:rPr>
                <w:rStyle w:val="ab"/>
                <w:noProof/>
                <w:sz w:val="28"/>
                <w:szCs w:val="28"/>
              </w:rPr>
              <w:t>9. Организация и проведение областных массовых мероприятий для обучающихся образовательных организаций Ярославской области</w:t>
            </w:r>
            <w:r w:rsidR="00B92540" w:rsidRPr="00500468">
              <w:rPr>
                <w:noProof/>
                <w:webHidden/>
                <w:sz w:val="28"/>
                <w:szCs w:val="28"/>
              </w:rPr>
              <w:tab/>
            </w:r>
            <w:r w:rsidRPr="00500468">
              <w:rPr>
                <w:noProof/>
                <w:webHidden/>
                <w:sz w:val="28"/>
                <w:szCs w:val="28"/>
              </w:rPr>
              <w:fldChar w:fldCharType="begin"/>
            </w:r>
            <w:r w:rsidR="00B92540" w:rsidRPr="00500468">
              <w:rPr>
                <w:noProof/>
                <w:webHidden/>
                <w:sz w:val="28"/>
                <w:szCs w:val="28"/>
              </w:rPr>
              <w:instrText xml:space="preserve"> PAGEREF _Toc59012284 \h </w:instrText>
            </w:r>
            <w:r w:rsidRPr="00500468">
              <w:rPr>
                <w:noProof/>
                <w:webHidden/>
                <w:sz w:val="28"/>
                <w:szCs w:val="28"/>
              </w:rPr>
            </w:r>
            <w:r w:rsidRPr="0050046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5726A">
              <w:rPr>
                <w:noProof/>
                <w:webHidden/>
                <w:sz w:val="28"/>
                <w:szCs w:val="28"/>
              </w:rPr>
              <w:t>6</w:t>
            </w:r>
            <w:r w:rsidRPr="0050046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92540" w:rsidRPr="00500468" w:rsidRDefault="00B65BE3" w:rsidP="00F877E6">
          <w:pPr>
            <w:pStyle w:val="11"/>
            <w:tabs>
              <w:tab w:val="right" w:leader="dot" w:pos="10195"/>
            </w:tabs>
            <w:spacing w:before="120" w:after="120" w:line="240" w:lineRule="auto"/>
            <w:rPr>
              <w:rFonts w:eastAsiaTheme="minorEastAsia"/>
              <w:noProof/>
              <w:sz w:val="28"/>
              <w:szCs w:val="28"/>
              <w:lang w:eastAsia="ru-RU"/>
            </w:rPr>
          </w:pPr>
          <w:hyperlink w:anchor="_Toc59012286" w:history="1">
            <w:r w:rsidR="00B92540" w:rsidRPr="00500468">
              <w:rPr>
                <w:rStyle w:val="ab"/>
                <w:rFonts w:cs="Times New Roman"/>
                <w:noProof/>
                <w:sz w:val="28"/>
                <w:szCs w:val="28"/>
              </w:rPr>
              <w:t>Дополнительная информация:</w:t>
            </w:r>
            <w:r w:rsidR="00B92540" w:rsidRPr="00500468">
              <w:rPr>
                <w:noProof/>
                <w:webHidden/>
                <w:sz w:val="28"/>
                <w:szCs w:val="28"/>
              </w:rPr>
              <w:tab/>
            </w:r>
            <w:r w:rsidRPr="00500468">
              <w:rPr>
                <w:noProof/>
                <w:webHidden/>
                <w:sz w:val="28"/>
                <w:szCs w:val="28"/>
              </w:rPr>
              <w:fldChar w:fldCharType="begin"/>
            </w:r>
            <w:r w:rsidR="00B92540" w:rsidRPr="00500468">
              <w:rPr>
                <w:noProof/>
                <w:webHidden/>
                <w:sz w:val="28"/>
                <w:szCs w:val="28"/>
              </w:rPr>
              <w:instrText xml:space="preserve"> PAGEREF _Toc59012286 \h </w:instrText>
            </w:r>
            <w:r w:rsidRPr="00500468">
              <w:rPr>
                <w:noProof/>
                <w:webHidden/>
                <w:sz w:val="28"/>
                <w:szCs w:val="28"/>
              </w:rPr>
            </w:r>
            <w:r w:rsidRPr="0050046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5726A">
              <w:rPr>
                <w:noProof/>
                <w:webHidden/>
                <w:sz w:val="28"/>
                <w:szCs w:val="28"/>
              </w:rPr>
              <w:t>8</w:t>
            </w:r>
            <w:r w:rsidRPr="0050046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92540" w:rsidRPr="00500468" w:rsidRDefault="00B65BE3" w:rsidP="00F877E6">
          <w:pPr>
            <w:pStyle w:val="21"/>
            <w:tabs>
              <w:tab w:val="left" w:pos="660"/>
              <w:tab w:val="right" w:leader="dot" w:pos="10195"/>
            </w:tabs>
            <w:spacing w:before="120" w:after="120" w:line="240" w:lineRule="auto"/>
            <w:rPr>
              <w:rFonts w:eastAsiaTheme="minorEastAsia"/>
              <w:noProof/>
              <w:sz w:val="28"/>
              <w:szCs w:val="28"/>
              <w:lang w:eastAsia="ru-RU"/>
            </w:rPr>
          </w:pPr>
          <w:hyperlink w:anchor="_Toc59012287" w:history="1">
            <w:r w:rsidR="00B92540" w:rsidRPr="00500468">
              <w:rPr>
                <w:rStyle w:val="ab"/>
                <w:rFonts w:cs="Times New Roman"/>
                <w:bCs/>
                <w:noProof/>
                <w:sz w:val="28"/>
                <w:szCs w:val="28"/>
              </w:rPr>
              <w:t>1.</w:t>
            </w:r>
            <w:r w:rsidR="00B92540" w:rsidRPr="00500468">
              <w:rPr>
                <w:rFonts w:eastAsiaTheme="minorEastAsia"/>
                <w:noProof/>
                <w:sz w:val="28"/>
                <w:szCs w:val="28"/>
                <w:lang w:eastAsia="ru-RU"/>
              </w:rPr>
              <w:tab/>
            </w:r>
            <w:r w:rsidR="00B92540" w:rsidRPr="00500468">
              <w:rPr>
                <w:rStyle w:val="ab"/>
                <w:rFonts w:cs="Times New Roman"/>
                <w:noProof/>
                <w:sz w:val="28"/>
                <w:szCs w:val="28"/>
              </w:rPr>
              <w:t>Участие в конкурсном движении</w:t>
            </w:r>
            <w:r w:rsidR="00B92540" w:rsidRPr="00500468">
              <w:rPr>
                <w:noProof/>
                <w:webHidden/>
                <w:sz w:val="28"/>
                <w:szCs w:val="28"/>
              </w:rPr>
              <w:tab/>
            </w:r>
            <w:r w:rsidRPr="00500468">
              <w:rPr>
                <w:noProof/>
                <w:webHidden/>
                <w:sz w:val="28"/>
                <w:szCs w:val="28"/>
              </w:rPr>
              <w:fldChar w:fldCharType="begin"/>
            </w:r>
            <w:r w:rsidR="00B92540" w:rsidRPr="00500468">
              <w:rPr>
                <w:noProof/>
                <w:webHidden/>
                <w:sz w:val="28"/>
                <w:szCs w:val="28"/>
              </w:rPr>
              <w:instrText xml:space="preserve"> PAGEREF _Toc59012287 \h </w:instrText>
            </w:r>
            <w:r w:rsidRPr="00500468">
              <w:rPr>
                <w:noProof/>
                <w:webHidden/>
                <w:sz w:val="28"/>
                <w:szCs w:val="28"/>
              </w:rPr>
            </w:r>
            <w:r w:rsidRPr="0050046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5726A">
              <w:rPr>
                <w:noProof/>
                <w:webHidden/>
                <w:sz w:val="28"/>
                <w:szCs w:val="28"/>
              </w:rPr>
              <w:t>8</w:t>
            </w:r>
            <w:r w:rsidRPr="0050046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92540" w:rsidRPr="00500468" w:rsidRDefault="00B65BE3" w:rsidP="00F877E6">
          <w:pPr>
            <w:pStyle w:val="21"/>
            <w:tabs>
              <w:tab w:val="left" w:pos="660"/>
              <w:tab w:val="right" w:leader="dot" w:pos="10195"/>
            </w:tabs>
            <w:spacing w:before="120" w:after="120" w:line="240" w:lineRule="auto"/>
            <w:rPr>
              <w:rFonts w:eastAsiaTheme="minorEastAsia"/>
              <w:noProof/>
              <w:sz w:val="28"/>
              <w:szCs w:val="28"/>
              <w:lang w:eastAsia="ru-RU"/>
            </w:rPr>
          </w:pPr>
          <w:hyperlink w:anchor="_Toc59012289" w:history="1">
            <w:r w:rsidR="00B92540" w:rsidRPr="00500468">
              <w:rPr>
                <w:rStyle w:val="ab"/>
                <w:rFonts w:cs="Times New Roman"/>
                <w:bCs/>
                <w:noProof/>
                <w:sz w:val="28"/>
                <w:szCs w:val="28"/>
              </w:rPr>
              <w:t>2.</w:t>
            </w:r>
            <w:r w:rsidR="00B92540" w:rsidRPr="00500468">
              <w:rPr>
                <w:rFonts w:eastAsiaTheme="minorEastAsia"/>
                <w:noProof/>
                <w:sz w:val="28"/>
                <w:szCs w:val="28"/>
                <w:lang w:eastAsia="ru-RU"/>
              </w:rPr>
              <w:tab/>
            </w:r>
            <w:r w:rsidR="00B92540" w:rsidRPr="00500468">
              <w:rPr>
                <w:rStyle w:val="ab"/>
                <w:rFonts w:cs="Times New Roman"/>
                <w:noProof/>
                <w:sz w:val="28"/>
                <w:szCs w:val="28"/>
              </w:rPr>
              <w:t>Презентация опыта деятельности учреждения на региональном и межрегиональном уровне</w:t>
            </w:r>
            <w:r w:rsidR="00B92540" w:rsidRPr="00500468">
              <w:rPr>
                <w:noProof/>
                <w:webHidden/>
                <w:sz w:val="28"/>
                <w:szCs w:val="28"/>
              </w:rPr>
              <w:tab/>
            </w:r>
          </w:hyperlink>
          <w:r w:rsidR="00FA2154">
            <w:rPr>
              <w:noProof/>
              <w:sz w:val="28"/>
              <w:szCs w:val="28"/>
            </w:rPr>
            <w:t>9</w:t>
          </w:r>
        </w:p>
        <w:p w:rsidR="00B92540" w:rsidRPr="00500468" w:rsidRDefault="00B65BE3" w:rsidP="00F877E6">
          <w:pPr>
            <w:pStyle w:val="21"/>
            <w:tabs>
              <w:tab w:val="left" w:pos="660"/>
              <w:tab w:val="right" w:leader="dot" w:pos="10195"/>
            </w:tabs>
            <w:spacing w:before="120" w:after="120" w:line="240" w:lineRule="auto"/>
            <w:rPr>
              <w:rFonts w:eastAsiaTheme="minorEastAsia"/>
              <w:noProof/>
              <w:sz w:val="28"/>
              <w:szCs w:val="28"/>
              <w:lang w:eastAsia="ru-RU"/>
            </w:rPr>
          </w:pPr>
          <w:hyperlink w:anchor="_Toc59012290" w:history="1">
            <w:r w:rsidR="00B92540" w:rsidRPr="00500468">
              <w:rPr>
                <w:rStyle w:val="ab"/>
                <w:rFonts w:cs="Times New Roman"/>
                <w:bCs/>
                <w:noProof/>
                <w:sz w:val="28"/>
                <w:szCs w:val="28"/>
              </w:rPr>
              <w:t>3.</w:t>
            </w:r>
            <w:r w:rsidR="00B92540" w:rsidRPr="00500468">
              <w:rPr>
                <w:rFonts w:eastAsiaTheme="minorEastAsia"/>
                <w:noProof/>
                <w:sz w:val="28"/>
                <w:szCs w:val="28"/>
                <w:lang w:eastAsia="ru-RU"/>
              </w:rPr>
              <w:tab/>
            </w:r>
            <w:r w:rsidR="00B92540" w:rsidRPr="00500468">
              <w:rPr>
                <w:rStyle w:val="ab"/>
                <w:rFonts w:cs="Times New Roman"/>
                <w:noProof/>
                <w:sz w:val="28"/>
                <w:szCs w:val="28"/>
              </w:rPr>
              <w:t>Публикации в региональных и всероссийских изданиях</w:t>
            </w:r>
            <w:r w:rsidR="00B92540" w:rsidRPr="00500468">
              <w:rPr>
                <w:noProof/>
                <w:webHidden/>
                <w:sz w:val="28"/>
                <w:szCs w:val="28"/>
              </w:rPr>
              <w:tab/>
            </w:r>
            <w:r w:rsidRPr="00500468">
              <w:rPr>
                <w:noProof/>
                <w:webHidden/>
                <w:sz w:val="28"/>
                <w:szCs w:val="28"/>
              </w:rPr>
              <w:fldChar w:fldCharType="begin"/>
            </w:r>
            <w:r w:rsidR="00B92540" w:rsidRPr="00500468">
              <w:rPr>
                <w:noProof/>
                <w:webHidden/>
                <w:sz w:val="28"/>
                <w:szCs w:val="28"/>
              </w:rPr>
              <w:instrText xml:space="preserve"> PAGEREF _Toc59012290 \h </w:instrText>
            </w:r>
            <w:r w:rsidRPr="00500468">
              <w:rPr>
                <w:noProof/>
                <w:webHidden/>
                <w:sz w:val="28"/>
                <w:szCs w:val="28"/>
              </w:rPr>
            </w:r>
            <w:r w:rsidRPr="0050046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5726A">
              <w:rPr>
                <w:noProof/>
                <w:webHidden/>
                <w:sz w:val="28"/>
                <w:szCs w:val="28"/>
              </w:rPr>
              <w:t>9</w:t>
            </w:r>
            <w:r w:rsidRPr="0050046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92540" w:rsidRPr="00500468" w:rsidRDefault="00B65BE3" w:rsidP="00F877E6">
          <w:pPr>
            <w:pStyle w:val="21"/>
            <w:tabs>
              <w:tab w:val="left" w:pos="660"/>
              <w:tab w:val="right" w:leader="dot" w:pos="10195"/>
            </w:tabs>
            <w:spacing w:before="120" w:after="120" w:line="240" w:lineRule="auto"/>
            <w:rPr>
              <w:rFonts w:eastAsiaTheme="minorEastAsia"/>
              <w:noProof/>
              <w:sz w:val="28"/>
              <w:szCs w:val="28"/>
              <w:lang w:eastAsia="ru-RU"/>
            </w:rPr>
          </w:pPr>
          <w:hyperlink w:anchor="_Toc59012292" w:history="1">
            <w:r w:rsidR="00B92540" w:rsidRPr="00500468">
              <w:rPr>
                <w:rStyle w:val="ab"/>
                <w:rFonts w:cs="Times New Roman"/>
                <w:bCs/>
                <w:noProof/>
                <w:sz w:val="28"/>
                <w:szCs w:val="28"/>
              </w:rPr>
              <w:t>4.</w:t>
            </w:r>
            <w:r w:rsidR="00B92540" w:rsidRPr="00500468">
              <w:rPr>
                <w:rFonts w:eastAsiaTheme="minorEastAsia"/>
                <w:noProof/>
                <w:sz w:val="28"/>
                <w:szCs w:val="28"/>
                <w:lang w:eastAsia="ru-RU"/>
              </w:rPr>
              <w:tab/>
            </w:r>
            <w:r w:rsidR="00B92540" w:rsidRPr="00500468">
              <w:rPr>
                <w:rStyle w:val="ab"/>
                <w:rFonts w:cs="Times New Roman"/>
                <w:noProof/>
                <w:sz w:val="28"/>
                <w:szCs w:val="28"/>
              </w:rPr>
              <w:t>Информирование представителей региональной системы образования о социально-значимых мероприятиях, проектах в сфере добровольчества (волонтерства)</w:t>
            </w:r>
            <w:r w:rsidR="00B92540" w:rsidRPr="00500468">
              <w:rPr>
                <w:noProof/>
                <w:webHidden/>
                <w:sz w:val="28"/>
                <w:szCs w:val="28"/>
              </w:rPr>
              <w:tab/>
            </w:r>
            <w:r w:rsidRPr="00500468">
              <w:rPr>
                <w:noProof/>
                <w:webHidden/>
                <w:sz w:val="28"/>
                <w:szCs w:val="28"/>
              </w:rPr>
              <w:fldChar w:fldCharType="begin"/>
            </w:r>
            <w:r w:rsidR="00B92540" w:rsidRPr="00500468">
              <w:rPr>
                <w:noProof/>
                <w:webHidden/>
                <w:sz w:val="28"/>
                <w:szCs w:val="28"/>
              </w:rPr>
              <w:instrText xml:space="preserve"> PAGEREF _Toc59012292 \h </w:instrText>
            </w:r>
            <w:r w:rsidRPr="00500468">
              <w:rPr>
                <w:noProof/>
                <w:webHidden/>
                <w:sz w:val="28"/>
                <w:szCs w:val="28"/>
              </w:rPr>
            </w:r>
            <w:r w:rsidRPr="0050046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5726A">
              <w:rPr>
                <w:noProof/>
                <w:webHidden/>
                <w:sz w:val="28"/>
                <w:szCs w:val="28"/>
              </w:rPr>
              <w:t>9</w:t>
            </w:r>
            <w:r w:rsidRPr="0050046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92540" w:rsidRPr="00500468" w:rsidRDefault="00B92540" w:rsidP="00F877E6">
          <w:pPr>
            <w:pStyle w:val="21"/>
            <w:tabs>
              <w:tab w:val="left" w:pos="660"/>
              <w:tab w:val="right" w:leader="dot" w:pos="10195"/>
            </w:tabs>
            <w:spacing w:before="120" w:after="120" w:line="240" w:lineRule="auto"/>
            <w:rPr>
              <w:rFonts w:eastAsiaTheme="minorEastAsia"/>
              <w:noProof/>
              <w:sz w:val="28"/>
              <w:szCs w:val="28"/>
              <w:lang w:eastAsia="ru-RU"/>
            </w:rPr>
          </w:pPr>
        </w:p>
        <w:p w:rsidR="00B92540" w:rsidRDefault="00B65BE3" w:rsidP="00F877E6">
          <w:pPr>
            <w:spacing w:before="120" w:after="120" w:line="240" w:lineRule="auto"/>
          </w:pPr>
          <w:r w:rsidRPr="00500468">
            <w:rPr>
              <w:bCs/>
              <w:sz w:val="28"/>
              <w:szCs w:val="28"/>
            </w:rPr>
            <w:fldChar w:fldCharType="end"/>
          </w:r>
        </w:p>
      </w:sdtContent>
    </w:sdt>
    <w:p w:rsidR="00287116" w:rsidRPr="00916311" w:rsidRDefault="00287116" w:rsidP="00B14530">
      <w:pPr>
        <w:spacing w:after="0" w:line="240" w:lineRule="auto"/>
      </w:pPr>
    </w:p>
    <w:p w:rsidR="00F877E6" w:rsidRDefault="00F877E6">
      <w:pPr>
        <w:rPr>
          <w:b/>
          <w:sz w:val="28"/>
          <w:szCs w:val="28"/>
        </w:rPr>
      </w:pPr>
      <w:bookmarkStart w:id="0" w:name="_Toc482797965"/>
      <w:bookmarkStart w:id="1" w:name="_Toc502231581"/>
      <w:bookmarkStart w:id="2" w:name="_Toc525053144"/>
      <w:bookmarkStart w:id="3" w:name="_Toc59012268"/>
      <w:r>
        <w:rPr>
          <w:b/>
          <w:sz w:val="28"/>
          <w:szCs w:val="28"/>
        </w:rPr>
        <w:br w:type="page"/>
      </w:r>
    </w:p>
    <w:p w:rsidR="001E5836" w:rsidRPr="00916311" w:rsidRDefault="001E5836" w:rsidP="00B14530">
      <w:pPr>
        <w:spacing w:after="0" w:line="240" w:lineRule="auto"/>
        <w:jc w:val="both"/>
        <w:outlineLvl w:val="0"/>
        <w:rPr>
          <w:b/>
          <w:sz w:val="28"/>
          <w:szCs w:val="28"/>
        </w:rPr>
      </w:pPr>
      <w:r w:rsidRPr="00916311">
        <w:rPr>
          <w:b/>
          <w:sz w:val="28"/>
          <w:szCs w:val="28"/>
        </w:rPr>
        <w:lastRenderedPageBreak/>
        <w:t>1. Разработка нормативно-правовой базы по направлениям деятельности РРЦ, аналитическая деятельность</w:t>
      </w:r>
      <w:bookmarkEnd w:id="0"/>
      <w:bookmarkEnd w:id="1"/>
      <w:bookmarkEnd w:id="2"/>
      <w:bookmarkEnd w:id="3"/>
    </w:p>
    <w:p w:rsidR="00EB15CE" w:rsidRDefault="00EB15CE" w:rsidP="00B14530">
      <w:pPr>
        <w:pStyle w:val="a3"/>
        <w:numPr>
          <w:ilvl w:val="0"/>
          <w:numId w:val="1"/>
        </w:numPr>
        <w:spacing w:after="0" w:line="240" w:lineRule="auto"/>
        <w:jc w:val="both"/>
        <w:rPr>
          <w:rFonts w:cs="Times New Roman"/>
          <w:sz w:val="28"/>
          <w:szCs w:val="28"/>
        </w:rPr>
      </w:pPr>
      <w:r w:rsidRPr="00EB15CE">
        <w:rPr>
          <w:rFonts w:cs="Times New Roman"/>
          <w:sz w:val="28"/>
          <w:szCs w:val="28"/>
        </w:rPr>
        <w:t xml:space="preserve">В октябре 2021 года </w:t>
      </w:r>
      <w:r w:rsidRPr="00916311">
        <w:rPr>
          <w:rFonts w:cs="Times New Roman"/>
          <w:sz w:val="28"/>
          <w:szCs w:val="28"/>
        </w:rPr>
        <w:t>в</w:t>
      </w:r>
      <w:r w:rsidR="0009054A">
        <w:rPr>
          <w:rFonts w:cs="Times New Roman"/>
          <w:sz w:val="28"/>
          <w:szCs w:val="28"/>
        </w:rPr>
        <w:t xml:space="preserve"> </w:t>
      </w:r>
      <w:r w:rsidRPr="00916311">
        <w:rPr>
          <w:rFonts w:cs="Times New Roman"/>
          <w:sz w:val="28"/>
          <w:szCs w:val="28"/>
        </w:rPr>
        <w:t>департамент образования Ярославской области</w:t>
      </w:r>
      <w:r w:rsidR="0009054A">
        <w:rPr>
          <w:rFonts w:cs="Times New Roman"/>
          <w:sz w:val="28"/>
          <w:szCs w:val="28"/>
        </w:rPr>
        <w:t xml:space="preserve"> </w:t>
      </w:r>
      <w:r w:rsidRPr="00916311">
        <w:rPr>
          <w:rFonts w:cs="Times New Roman"/>
          <w:sz w:val="28"/>
          <w:szCs w:val="28"/>
        </w:rPr>
        <w:t>направлен</w:t>
      </w:r>
      <w:r>
        <w:rPr>
          <w:rFonts w:cs="Times New Roman"/>
          <w:sz w:val="28"/>
          <w:szCs w:val="28"/>
        </w:rPr>
        <w:t xml:space="preserve"> отчет</w:t>
      </w:r>
      <w:r w:rsidR="0009054A">
        <w:rPr>
          <w:rFonts w:cs="Times New Roman"/>
          <w:sz w:val="28"/>
          <w:szCs w:val="28"/>
        </w:rPr>
        <w:t xml:space="preserve"> </w:t>
      </w:r>
      <w:r w:rsidRPr="00EB15CE">
        <w:rPr>
          <w:rFonts w:cs="Times New Roman"/>
          <w:sz w:val="28"/>
          <w:szCs w:val="28"/>
        </w:rPr>
        <w:t>о развитии сферы патриотического воспитания граждан в Ярославской области за 2020 – 2021 гг.</w:t>
      </w:r>
      <w:r>
        <w:rPr>
          <w:rFonts w:cs="Times New Roman"/>
          <w:sz w:val="28"/>
          <w:szCs w:val="28"/>
        </w:rPr>
        <w:t xml:space="preserve"> (1)</w:t>
      </w:r>
      <w:r w:rsidR="0029016F">
        <w:rPr>
          <w:rFonts w:cs="Times New Roman"/>
          <w:sz w:val="28"/>
          <w:szCs w:val="28"/>
        </w:rPr>
        <w:t>.</w:t>
      </w:r>
    </w:p>
    <w:p w:rsidR="00A40FEC" w:rsidRPr="00916311" w:rsidRDefault="00A40FEC" w:rsidP="00B14530">
      <w:pPr>
        <w:pStyle w:val="a3"/>
        <w:numPr>
          <w:ilvl w:val="0"/>
          <w:numId w:val="1"/>
        </w:numPr>
        <w:spacing w:after="0" w:line="240" w:lineRule="auto"/>
        <w:jc w:val="both"/>
        <w:rPr>
          <w:rFonts w:cs="Times New Roman"/>
          <w:sz w:val="28"/>
          <w:szCs w:val="28"/>
        </w:rPr>
      </w:pPr>
      <w:r w:rsidRPr="00916311">
        <w:rPr>
          <w:rFonts w:cs="Times New Roman"/>
          <w:sz w:val="28"/>
          <w:szCs w:val="28"/>
        </w:rPr>
        <w:t xml:space="preserve">В </w:t>
      </w:r>
      <w:r w:rsidR="002F2680">
        <w:rPr>
          <w:rFonts w:cs="Times New Roman"/>
          <w:sz w:val="28"/>
          <w:szCs w:val="28"/>
        </w:rPr>
        <w:t>декабре</w:t>
      </w:r>
      <w:r w:rsidRPr="00916311">
        <w:rPr>
          <w:rFonts w:cs="Times New Roman"/>
          <w:sz w:val="28"/>
          <w:szCs w:val="28"/>
        </w:rPr>
        <w:t xml:space="preserve"> 202</w:t>
      </w:r>
      <w:r w:rsidR="001A3292">
        <w:rPr>
          <w:rFonts w:cs="Times New Roman"/>
          <w:sz w:val="28"/>
          <w:szCs w:val="28"/>
        </w:rPr>
        <w:t>1</w:t>
      </w:r>
      <w:r w:rsidRPr="00916311">
        <w:rPr>
          <w:rFonts w:cs="Times New Roman"/>
          <w:sz w:val="28"/>
          <w:szCs w:val="28"/>
        </w:rPr>
        <w:t xml:space="preserve"> года</w:t>
      </w:r>
      <w:r w:rsidR="0009054A">
        <w:rPr>
          <w:rFonts w:cs="Times New Roman"/>
          <w:sz w:val="28"/>
          <w:szCs w:val="28"/>
        </w:rPr>
        <w:t xml:space="preserve"> </w:t>
      </w:r>
      <w:r w:rsidRPr="00916311">
        <w:rPr>
          <w:rFonts w:cs="Times New Roman"/>
          <w:sz w:val="28"/>
          <w:szCs w:val="28"/>
        </w:rPr>
        <w:t>в департамент образования Ярославской области</w:t>
      </w:r>
      <w:r w:rsidR="006123BB">
        <w:rPr>
          <w:rFonts w:cs="Times New Roman"/>
          <w:sz w:val="28"/>
          <w:szCs w:val="28"/>
        </w:rPr>
        <w:t xml:space="preserve"> </w:t>
      </w:r>
      <w:r w:rsidRPr="00916311">
        <w:rPr>
          <w:rFonts w:cs="Times New Roman"/>
          <w:sz w:val="28"/>
          <w:szCs w:val="28"/>
        </w:rPr>
        <w:t xml:space="preserve">направлены сводные данные </w:t>
      </w:r>
      <w:r w:rsidR="002F2680">
        <w:rPr>
          <w:rFonts w:cs="Times New Roman"/>
          <w:sz w:val="28"/>
          <w:szCs w:val="28"/>
        </w:rPr>
        <w:t xml:space="preserve">о достижении целевых показателей регионального проекта </w:t>
      </w:r>
      <w:r w:rsidRPr="00916311">
        <w:rPr>
          <w:rFonts w:cs="Times New Roman"/>
          <w:sz w:val="28"/>
          <w:szCs w:val="28"/>
        </w:rPr>
        <w:t>«Социальная активность» (в рамках Регионального проекта «Социальная активность»)</w:t>
      </w:r>
      <w:r w:rsidR="00697B8C" w:rsidRPr="00916311">
        <w:rPr>
          <w:rFonts w:cs="Times New Roman"/>
          <w:sz w:val="28"/>
          <w:szCs w:val="28"/>
        </w:rPr>
        <w:t xml:space="preserve"> (1)</w:t>
      </w:r>
      <w:r w:rsidR="00614EEA" w:rsidRPr="00916311">
        <w:rPr>
          <w:rFonts w:cs="Times New Roman"/>
          <w:sz w:val="28"/>
          <w:szCs w:val="28"/>
        </w:rPr>
        <w:t>.</w:t>
      </w:r>
    </w:p>
    <w:p w:rsidR="00A40FEC" w:rsidRPr="00916311" w:rsidRDefault="00A40FEC" w:rsidP="00B14530">
      <w:pPr>
        <w:pStyle w:val="a3"/>
        <w:spacing w:after="0" w:line="240" w:lineRule="auto"/>
        <w:jc w:val="both"/>
        <w:rPr>
          <w:rFonts w:cs="Times New Roman"/>
          <w:sz w:val="28"/>
          <w:szCs w:val="28"/>
        </w:rPr>
      </w:pPr>
    </w:p>
    <w:p w:rsidR="00811D31" w:rsidRPr="00916311" w:rsidRDefault="00811D31" w:rsidP="00B14530">
      <w:pPr>
        <w:pStyle w:val="a3"/>
        <w:spacing w:after="0" w:line="240" w:lineRule="auto"/>
        <w:ind w:left="360"/>
        <w:jc w:val="both"/>
        <w:rPr>
          <w:rFonts w:cs="Times New Roman"/>
          <w:i/>
          <w:sz w:val="28"/>
          <w:szCs w:val="28"/>
        </w:rPr>
      </w:pPr>
      <w:r w:rsidRPr="00916311">
        <w:rPr>
          <w:rFonts w:cs="Times New Roman"/>
          <w:i/>
          <w:sz w:val="28"/>
          <w:szCs w:val="28"/>
        </w:rPr>
        <w:t xml:space="preserve">Итого в </w:t>
      </w:r>
      <w:r w:rsidR="00374656">
        <w:rPr>
          <w:rFonts w:cs="Times New Roman"/>
          <w:i/>
          <w:sz w:val="28"/>
          <w:szCs w:val="28"/>
        </w:rPr>
        <w:t>4</w:t>
      </w:r>
      <w:r w:rsidRPr="00916311">
        <w:rPr>
          <w:rFonts w:cs="Times New Roman"/>
          <w:i/>
          <w:sz w:val="28"/>
          <w:szCs w:val="28"/>
        </w:rPr>
        <w:t xml:space="preserve"> квартале: </w:t>
      </w:r>
      <w:r w:rsidR="002C3BFF">
        <w:rPr>
          <w:rFonts w:cs="Times New Roman"/>
          <w:i/>
          <w:sz w:val="28"/>
          <w:szCs w:val="28"/>
        </w:rPr>
        <w:t>2</w:t>
      </w:r>
    </w:p>
    <w:p w:rsidR="00B160C8" w:rsidRPr="00916311" w:rsidRDefault="00B160C8" w:rsidP="00B14530">
      <w:pPr>
        <w:spacing w:after="0" w:line="240" w:lineRule="auto"/>
        <w:jc w:val="both"/>
        <w:outlineLvl w:val="0"/>
        <w:rPr>
          <w:rFonts w:cs="Times New Roman"/>
          <w:b/>
          <w:sz w:val="28"/>
          <w:szCs w:val="28"/>
        </w:rPr>
      </w:pPr>
      <w:bookmarkStart w:id="4" w:name="_Toc482797966"/>
      <w:bookmarkStart w:id="5" w:name="_Toc502231582"/>
      <w:bookmarkStart w:id="6" w:name="_Toc525053145"/>
      <w:bookmarkStart w:id="7" w:name="_Toc59012269"/>
      <w:r w:rsidRPr="00916311">
        <w:rPr>
          <w:rFonts w:cs="Times New Roman"/>
          <w:b/>
          <w:sz w:val="28"/>
          <w:szCs w:val="28"/>
        </w:rPr>
        <w:t>2. Подготовка информационных материалов по развитию в регионе направлений деятельности РРЦ</w:t>
      </w:r>
      <w:bookmarkEnd w:id="4"/>
      <w:bookmarkEnd w:id="5"/>
      <w:bookmarkEnd w:id="6"/>
      <w:bookmarkEnd w:id="7"/>
    </w:p>
    <w:p w:rsidR="004826B6" w:rsidRDefault="00A011F8" w:rsidP="00B14530">
      <w:pPr>
        <w:pStyle w:val="a3"/>
        <w:numPr>
          <w:ilvl w:val="0"/>
          <w:numId w:val="2"/>
        </w:numPr>
        <w:spacing w:after="0" w:line="240" w:lineRule="auto"/>
        <w:jc w:val="both"/>
        <w:rPr>
          <w:rFonts w:cs="Times New Roman"/>
          <w:sz w:val="28"/>
          <w:szCs w:val="28"/>
        </w:rPr>
      </w:pPr>
      <w:r w:rsidRPr="00CF4B3B">
        <w:rPr>
          <w:rFonts w:cs="Times New Roman"/>
          <w:sz w:val="28"/>
          <w:szCs w:val="28"/>
        </w:rPr>
        <w:t>Октябрь</w:t>
      </w:r>
      <w:r w:rsidR="00B82C7A">
        <w:rPr>
          <w:rFonts w:cs="Times New Roman"/>
          <w:sz w:val="28"/>
          <w:szCs w:val="28"/>
        </w:rPr>
        <w:t xml:space="preserve"> -</w:t>
      </w:r>
      <w:r w:rsidR="0009054A">
        <w:rPr>
          <w:rFonts w:cs="Times New Roman"/>
          <w:sz w:val="28"/>
          <w:szCs w:val="28"/>
        </w:rPr>
        <w:t xml:space="preserve"> </w:t>
      </w:r>
      <w:r w:rsidR="00CF4B3B">
        <w:rPr>
          <w:rFonts w:cs="Times New Roman"/>
          <w:sz w:val="28"/>
          <w:szCs w:val="28"/>
        </w:rPr>
        <w:t xml:space="preserve">в </w:t>
      </w:r>
      <w:r w:rsidR="00CF4B3B" w:rsidRPr="00CF4B3B">
        <w:rPr>
          <w:rFonts w:cs="Times New Roman"/>
          <w:sz w:val="28"/>
          <w:szCs w:val="28"/>
        </w:rPr>
        <w:t>ГКУ ЯО "Агентство по обеспечению функционирования системы образования Ярославской области"</w:t>
      </w:r>
      <w:r w:rsidR="00CF4B3B">
        <w:rPr>
          <w:rFonts w:cs="Times New Roman"/>
          <w:sz w:val="28"/>
          <w:szCs w:val="28"/>
        </w:rPr>
        <w:t>направлена</w:t>
      </w:r>
      <w:r w:rsidR="006123BB">
        <w:rPr>
          <w:rFonts w:cs="Times New Roman"/>
          <w:sz w:val="28"/>
          <w:szCs w:val="28"/>
        </w:rPr>
        <w:t xml:space="preserve"> </w:t>
      </w:r>
      <w:r w:rsidR="00CF4B3B">
        <w:rPr>
          <w:rFonts w:cs="Times New Roman"/>
          <w:sz w:val="28"/>
          <w:szCs w:val="28"/>
        </w:rPr>
        <w:t>и</w:t>
      </w:r>
      <w:r w:rsidR="004826B6" w:rsidRPr="00CF4B3B">
        <w:rPr>
          <w:rFonts w:cs="Times New Roman"/>
          <w:sz w:val="28"/>
          <w:szCs w:val="28"/>
        </w:rPr>
        <w:t>нформация по реализации в Я</w:t>
      </w:r>
      <w:r w:rsidR="000A5B6E">
        <w:rPr>
          <w:rFonts w:cs="Times New Roman"/>
          <w:sz w:val="28"/>
          <w:szCs w:val="28"/>
        </w:rPr>
        <w:t>рославской области</w:t>
      </w:r>
      <w:r w:rsidR="004826B6" w:rsidRPr="00CF4B3B">
        <w:rPr>
          <w:rFonts w:cs="Times New Roman"/>
          <w:sz w:val="28"/>
          <w:szCs w:val="28"/>
        </w:rPr>
        <w:t xml:space="preserve"> Стратегии противодействия экстремизму за 2 полугодие 2021 г.</w:t>
      </w:r>
      <w:r w:rsidR="00FE3A1C">
        <w:rPr>
          <w:rFonts w:cs="Times New Roman"/>
          <w:sz w:val="28"/>
          <w:szCs w:val="28"/>
        </w:rPr>
        <w:t xml:space="preserve"> (1).</w:t>
      </w:r>
    </w:p>
    <w:p w:rsidR="009162EC" w:rsidRPr="007E19BC" w:rsidRDefault="009162EC" w:rsidP="00B14530">
      <w:pPr>
        <w:pStyle w:val="a3"/>
        <w:numPr>
          <w:ilvl w:val="0"/>
          <w:numId w:val="2"/>
        </w:numPr>
        <w:spacing w:after="0" w:line="240" w:lineRule="auto"/>
        <w:jc w:val="both"/>
        <w:rPr>
          <w:rFonts w:cs="Times New Roman"/>
          <w:sz w:val="28"/>
          <w:szCs w:val="28"/>
        </w:rPr>
      </w:pPr>
      <w:r w:rsidRPr="009162EC">
        <w:rPr>
          <w:rFonts w:cs="Times New Roman"/>
          <w:sz w:val="28"/>
          <w:szCs w:val="28"/>
        </w:rPr>
        <w:t>Октябрь -</w:t>
      </w:r>
      <w:r w:rsidRPr="008461B2">
        <w:rPr>
          <w:rFonts w:cs="Times New Roman"/>
          <w:sz w:val="28"/>
          <w:szCs w:val="28"/>
        </w:rPr>
        <w:t xml:space="preserve">в департамент образования Ярославской области </w:t>
      </w:r>
      <w:r>
        <w:rPr>
          <w:rFonts w:cs="Times New Roman"/>
          <w:sz w:val="28"/>
          <w:szCs w:val="28"/>
        </w:rPr>
        <w:t>направлен п</w:t>
      </w:r>
      <w:r w:rsidRPr="009162EC">
        <w:rPr>
          <w:rFonts w:cs="Times New Roman"/>
          <w:sz w:val="28"/>
          <w:szCs w:val="28"/>
        </w:rPr>
        <w:t xml:space="preserve">роект плана мероприятий экологической направленности в рамках природоохранных проектов </w:t>
      </w:r>
      <w:r>
        <w:rPr>
          <w:rFonts w:cs="Times New Roman"/>
          <w:sz w:val="28"/>
          <w:szCs w:val="28"/>
        </w:rPr>
        <w:t>«</w:t>
      </w:r>
      <w:r w:rsidRPr="009162EC">
        <w:rPr>
          <w:rFonts w:cs="Times New Roman"/>
          <w:sz w:val="28"/>
          <w:szCs w:val="28"/>
        </w:rPr>
        <w:t>Эколята</w:t>
      </w:r>
      <w:r>
        <w:rPr>
          <w:rFonts w:cs="Times New Roman"/>
          <w:sz w:val="28"/>
          <w:szCs w:val="28"/>
        </w:rPr>
        <w:t>»(1).</w:t>
      </w:r>
    </w:p>
    <w:p w:rsidR="009162EC" w:rsidRPr="0050646E" w:rsidRDefault="009162EC" w:rsidP="00B14530">
      <w:pPr>
        <w:pStyle w:val="a3"/>
        <w:numPr>
          <w:ilvl w:val="0"/>
          <w:numId w:val="2"/>
        </w:numPr>
        <w:spacing w:after="0" w:line="240" w:lineRule="auto"/>
        <w:jc w:val="both"/>
        <w:rPr>
          <w:rFonts w:cs="Times New Roman"/>
          <w:sz w:val="28"/>
          <w:szCs w:val="28"/>
        </w:rPr>
      </w:pPr>
      <w:r w:rsidRPr="0050646E">
        <w:rPr>
          <w:rFonts w:cs="Times New Roman"/>
          <w:sz w:val="28"/>
          <w:szCs w:val="28"/>
        </w:rPr>
        <w:t xml:space="preserve">Октябрь - </w:t>
      </w:r>
      <w:r w:rsidR="0050646E" w:rsidRPr="008461B2">
        <w:rPr>
          <w:rFonts w:cs="Times New Roman"/>
          <w:sz w:val="28"/>
          <w:szCs w:val="28"/>
        </w:rPr>
        <w:t xml:space="preserve">в департамент образования Ярославской области </w:t>
      </w:r>
      <w:r w:rsidR="0050646E">
        <w:rPr>
          <w:rFonts w:cs="Times New Roman"/>
          <w:sz w:val="28"/>
          <w:szCs w:val="28"/>
        </w:rPr>
        <w:t>направлены п</w:t>
      </w:r>
      <w:r w:rsidRPr="0050646E">
        <w:rPr>
          <w:rFonts w:cs="Times New Roman"/>
          <w:sz w:val="28"/>
          <w:szCs w:val="28"/>
        </w:rPr>
        <w:t>редложения для включения в Календарный план всероссийских и межрегиональных мероприятий в области популяризации добровольчества на 2022 год</w:t>
      </w:r>
      <w:r w:rsidR="006218B2">
        <w:rPr>
          <w:rFonts w:cs="Times New Roman"/>
          <w:sz w:val="28"/>
          <w:szCs w:val="28"/>
        </w:rPr>
        <w:t xml:space="preserve"> (1).</w:t>
      </w:r>
    </w:p>
    <w:p w:rsidR="00A31053" w:rsidRDefault="00847E3C" w:rsidP="00B14530">
      <w:pPr>
        <w:pStyle w:val="a3"/>
        <w:numPr>
          <w:ilvl w:val="0"/>
          <w:numId w:val="2"/>
        </w:numPr>
        <w:spacing w:after="0" w:line="240" w:lineRule="auto"/>
        <w:jc w:val="both"/>
        <w:rPr>
          <w:rFonts w:cs="Times New Roman"/>
          <w:sz w:val="28"/>
          <w:szCs w:val="28"/>
        </w:rPr>
      </w:pPr>
      <w:r w:rsidRPr="008461B2">
        <w:rPr>
          <w:rFonts w:cs="Times New Roman"/>
          <w:sz w:val="28"/>
          <w:szCs w:val="28"/>
        </w:rPr>
        <w:t>Ноябрь</w:t>
      </w:r>
      <w:r w:rsidR="008461B2">
        <w:rPr>
          <w:rFonts w:cs="Times New Roman"/>
          <w:sz w:val="28"/>
          <w:szCs w:val="28"/>
        </w:rPr>
        <w:t xml:space="preserve"> -</w:t>
      </w:r>
      <w:r w:rsidR="000A5B6E" w:rsidRPr="008461B2">
        <w:rPr>
          <w:rFonts w:cs="Times New Roman"/>
          <w:sz w:val="28"/>
          <w:szCs w:val="28"/>
        </w:rPr>
        <w:t xml:space="preserve"> в департамент образования Ярославской области </w:t>
      </w:r>
      <w:r w:rsidR="008F1EA5">
        <w:rPr>
          <w:rFonts w:cs="Times New Roman"/>
          <w:sz w:val="28"/>
          <w:szCs w:val="28"/>
        </w:rPr>
        <w:t>направлен перечень</w:t>
      </w:r>
      <w:r w:rsidR="0009054A">
        <w:rPr>
          <w:rFonts w:cs="Times New Roman"/>
          <w:sz w:val="28"/>
          <w:szCs w:val="28"/>
        </w:rPr>
        <w:t xml:space="preserve"> </w:t>
      </w:r>
      <w:r w:rsidR="00A31053" w:rsidRPr="008461B2">
        <w:rPr>
          <w:rFonts w:cs="Times New Roman"/>
          <w:sz w:val="28"/>
          <w:szCs w:val="28"/>
        </w:rPr>
        <w:t>мероприяти</w:t>
      </w:r>
      <w:r w:rsidR="008F1EA5">
        <w:rPr>
          <w:rFonts w:cs="Times New Roman"/>
          <w:sz w:val="28"/>
          <w:szCs w:val="28"/>
        </w:rPr>
        <w:t>й</w:t>
      </w:r>
      <w:r w:rsidR="00A31053" w:rsidRPr="008461B2">
        <w:rPr>
          <w:rFonts w:cs="Times New Roman"/>
          <w:sz w:val="28"/>
          <w:szCs w:val="28"/>
        </w:rPr>
        <w:t xml:space="preserve"> для включения в план межрегионального сотрудничества на 2022 год</w:t>
      </w:r>
      <w:r w:rsidR="0050646E">
        <w:rPr>
          <w:rFonts w:cs="Times New Roman"/>
          <w:sz w:val="28"/>
          <w:szCs w:val="28"/>
        </w:rPr>
        <w:t xml:space="preserve"> (1).</w:t>
      </w:r>
    </w:p>
    <w:p w:rsidR="005E524A" w:rsidRDefault="005E524A" w:rsidP="00B14530">
      <w:pPr>
        <w:pStyle w:val="a3"/>
        <w:numPr>
          <w:ilvl w:val="0"/>
          <w:numId w:val="2"/>
        </w:numPr>
        <w:spacing w:after="0" w:line="24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Декабрь </w:t>
      </w:r>
      <w:r w:rsidR="00432827">
        <w:rPr>
          <w:rFonts w:cs="Times New Roman"/>
          <w:sz w:val="28"/>
          <w:szCs w:val="28"/>
        </w:rPr>
        <w:t xml:space="preserve">–в </w:t>
      </w:r>
      <w:r w:rsidR="00432827" w:rsidRPr="00432827">
        <w:rPr>
          <w:rFonts w:cs="Times New Roman"/>
          <w:sz w:val="28"/>
          <w:szCs w:val="28"/>
        </w:rPr>
        <w:t xml:space="preserve">ГКУ ЯО "Агентство по обеспечению функционирования системы образования Ярославской области" направлен отчет </w:t>
      </w:r>
      <w:r w:rsidRPr="00432827">
        <w:rPr>
          <w:rFonts w:cs="Times New Roman"/>
          <w:sz w:val="28"/>
          <w:szCs w:val="28"/>
        </w:rPr>
        <w:t>«О реализации мероприятий в рамках межрегионального сотрудничества» 2 полугодие 2021 г.</w:t>
      </w:r>
      <w:r w:rsidR="00432827">
        <w:rPr>
          <w:rFonts w:cs="Times New Roman"/>
          <w:sz w:val="28"/>
          <w:szCs w:val="28"/>
        </w:rPr>
        <w:t xml:space="preserve"> (1).</w:t>
      </w:r>
    </w:p>
    <w:p w:rsidR="009B5DED" w:rsidRPr="00937B29" w:rsidRDefault="00715051" w:rsidP="00B14530">
      <w:pPr>
        <w:pStyle w:val="a3"/>
        <w:numPr>
          <w:ilvl w:val="0"/>
          <w:numId w:val="2"/>
        </w:numPr>
        <w:spacing w:after="0" w:line="24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С</w:t>
      </w:r>
      <w:r w:rsidR="00B160C8" w:rsidRPr="00937B29">
        <w:rPr>
          <w:rFonts w:cs="Times New Roman"/>
          <w:sz w:val="28"/>
          <w:szCs w:val="28"/>
        </w:rPr>
        <w:t>огласно плану ГОУ ДО ЯО ЦДЮТурЭк по проведению массовых мероприятий с обучающимися образовательных организаций ЯО на 20</w:t>
      </w:r>
      <w:r w:rsidR="008241D7" w:rsidRPr="00937B29">
        <w:rPr>
          <w:rFonts w:cs="Times New Roman"/>
          <w:sz w:val="28"/>
          <w:szCs w:val="28"/>
        </w:rPr>
        <w:t>2</w:t>
      </w:r>
      <w:r w:rsidR="00687CDE">
        <w:rPr>
          <w:rFonts w:cs="Times New Roman"/>
          <w:sz w:val="28"/>
          <w:szCs w:val="28"/>
        </w:rPr>
        <w:t>1</w:t>
      </w:r>
      <w:r w:rsidR="00B160C8" w:rsidRPr="00937B29">
        <w:rPr>
          <w:rFonts w:cs="Times New Roman"/>
          <w:sz w:val="28"/>
          <w:szCs w:val="28"/>
        </w:rPr>
        <w:t xml:space="preserve"> г. предоставлялась информац</w:t>
      </w:r>
      <w:r w:rsidR="00B30BA7" w:rsidRPr="00937B29">
        <w:rPr>
          <w:rFonts w:cs="Times New Roman"/>
          <w:sz w:val="28"/>
          <w:szCs w:val="28"/>
        </w:rPr>
        <w:t>ия для формирования м</w:t>
      </w:r>
      <w:r w:rsidR="00DB088E" w:rsidRPr="00937B29">
        <w:rPr>
          <w:rFonts w:cs="Times New Roman"/>
          <w:sz w:val="28"/>
          <w:szCs w:val="28"/>
        </w:rPr>
        <w:t>е</w:t>
      </w:r>
      <w:r w:rsidR="00B30BA7" w:rsidRPr="00937B29">
        <w:rPr>
          <w:rFonts w:cs="Times New Roman"/>
          <w:sz w:val="28"/>
          <w:szCs w:val="28"/>
        </w:rPr>
        <w:t xml:space="preserve">диаплана </w:t>
      </w:r>
      <w:r w:rsidR="0069760E">
        <w:rPr>
          <w:rFonts w:cs="Times New Roman"/>
          <w:sz w:val="28"/>
          <w:szCs w:val="28"/>
        </w:rPr>
        <w:t>д</w:t>
      </w:r>
      <w:r w:rsidR="00B160C8" w:rsidRPr="00937B29">
        <w:rPr>
          <w:rFonts w:cs="Times New Roman"/>
          <w:sz w:val="28"/>
          <w:szCs w:val="28"/>
        </w:rPr>
        <w:t xml:space="preserve">епартамента образования </w:t>
      </w:r>
      <w:r w:rsidR="00B30BA7" w:rsidRPr="00937B29">
        <w:rPr>
          <w:rFonts w:cs="Times New Roman"/>
          <w:sz w:val="28"/>
          <w:szCs w:val="28"/>
        </w:rPr>
        <w:t>ЯО</w:t>
      </w:r>
      <w:r w:rsidR="00B160C8" w:rsidRPr="00937B29">
        <w:rPr>
          <w:rFonts w:cs="Times New Roman"/>
          <w:sz w:val="28"/>
          <w:szCs w:val="28"/>
        </w:rPr>
        <w:t>, своевременно предоставлялись материалы пресс</w:t>
      </w:r>
      <w:r w:rsidR="00687CDE">
        <w:rPr>
          <w:rFonts w:cs="Times New Roman"/>
          <w:sz w:val="28"/>
          <w:szCs w:val="28"/>
        </w:rPr>
        <w:t>-</w:t>
      </w:r>
      <w:r w:rsidR="00B160C8" w:rsidRPr="00937B29">
        <w:rPr>
          <w:rFonts w:cs="Times New Roman"/>
          <w:sz w:val="28"/>
          <w:szCs w:val="28"/>
        </w:rPr>
        <w:t xml:space="preserve"> и пост</w:t>
      </w:r>
      <w:r w:rsidR="00DB088E" w:rsidRPr="00937B29">
        <w:rPr>
          <w:rFonts w:cs="Times New Roman"/>
          <w:sz w:val="28"/>
          <w:szCs w:val="28"/>
        </w:rPr>
        <w:t>-</w:t>
      </w:r>
      <w:r w:rsidR="00B160C8" w:rsidRPr="00937B29">
        <w:rPr>
          <w:rFonts w:cs="Times New Roman"/>
          <w:sz w:val="28"/>
          <w:szCs w:val="28"/>
        </w:rPr>
        <w:t>релизов по всем мероприятиям</w:t>
      </w:r>
      <w:r w:rsidR="00937B29" w:rsidRPr="00937B29">
        <w:rPr>
          <w:rFonts w:cs="Times New Roman"/>
          <w:sz w:val="28"/>
          <w:szCs w:val="28"/>
        </w:rPr>
        <w:t xml:space="preserve">: межрегиональный </w:t>
      </w:r>
      <w:r w:rsidR="00937B29">
        <w:rPr>
          <w:rFonts w:cs="Times New Roman"/>
          <w:sz w:val="28"/>
          <w:szCs w:val="28"/>
        </w:rPr>
        <w:t xml:space="preserve">фестиваль </w:t>
      </w:r>
      <w:r w:rsidR="00937B29" w:rsidRPr="00937B29">
        <w:rPr>
          <w:rFonts w:cs="Times New Roman"/>
          <w:sz w:val="28"/>
          <w:szCs w:val="28"/>
        </w:rPr>
        <w:t xml:space="preserve">образовательных практик </w:t>
      </w:r>
      <w:r w:rsidR="0069760E">
        <w:rPr>
          <w:rFonts w:cs="Times New Roman"/>
          <w:sz w:val="28"/>
          <w:szCs w:val="28"/>
        </w:rPr>
        <w:t xml:space="preserve">организаций </w:t>
      </w:r>
      <w:r w:rsidR="00937B29">
        <w:rPr>
          <w:rFonts w:cs="Times New Roman"/>
          <w:sz w:val="28"/>
          <w:szCs w:val="28"/>
        </w:rPr>
        <w:t>отдыха детей и их оздоровления «Смена мечты»</w:t>
      </w:r>
      <w:r w:rsidR="004C2CBE" w:rsidRPr="00937B29">
        <w:rPr>
          <w:rFonts w:cs="Times New Roman"/>
          <w:sz w:val="28"/>
          <w:szCs w:val="28"/>
        </w:rPr>
        <w:t xml:space="preserve">, </w:t>
      </w:r>
      <w:r w:rsidR="009B5DED" w:rsidRPr="00937B29">
        <w:rPr>
          <w:rFonts w:cs="Times New Roman"/>
          <w:sz w:val="28"/>
          <w:szCs w:val="28"/>
        </w:rPr>
        <w:t>областной фестиваль «Ярославская область – территория Эколят» - 202</w:t>
      </w:r>
      <w:r w:rsidR="0069760E">
        <w:rPr>
          <w:rFonts w:cs="Times New Roman"/>
          <w:sz w:val="28"/>
          <w:szCs w:val="28"/>
        </w:rPr>
        <w:t>1</w:t>
      </w:r>
      <w:r w:rsidR="009B5DED" w:rsidRPr="00937B29">
        <w:rPr>
          <w:rFonts w:cs="Times New Roman"/>
          <w:sz w:val="28"/>
          <w:szCs w:val="28"/>
        </w:rPr>
        <w:t xml:space="preserve"> г.</w:t>
      </w:r>
      <w:r w:rsidR="008A0741">
        <w:rPr>
          <w:rFonts w:cs="Times New Roman"/>
          <w:sz w:val="28"/>
          <w:szCs w:val="28"/>
        </w:rPr>
        <w:t>, областной профильный лагерь по подготовке волонтеров</w:t>
      </w:r>
      <w:r w:rsidR="008151A3">
        <w:rPr>
          <w:rFonts w:cs="Times New Roman"/>
          <w:sz w:val="28"/>
          <w:szCs w:val="28"/>
        </w:rPr>
        <w:t xml:space="preserve"> (</w:t>
      </w:r>
      <w:r w:rsidR="008A0741">
        <w:rPr>
          <w:rFonts w:cs="Times New Roman"/>
          <w:sz w:val="28"/>
          <w:szCs w:val="28"/>
        </w:rPr>
        <w:t>5</w:t>
      </w:r>
      <w:r w:rsidR="008151A3">
        <w:rPr>
          <w:rFonts w:cs="Times New Roman"/>
          <w:sz w:val="28"/>
          <w:szCs w:val="28"/>
        </w:rPr>
        <w:t>)</w:t>
      </w:r>
      <w:r w:rsidR="009B5DED" w:rsidRPr="00937B29">
        <w:rPr>
          <w:rFonts w:cs="Times New Roman"/>
          <w:sz w:val="28"/>
          <w:szCs w:val="28"/>
        </w:rPr>
        <w:t>.</w:t>
      </w:r>
    </w:p>
    <w:p w:rsidR="00EC78F6" w:rsidRPr="008151A3" w:rsidRDefault="00715051" w:rsidP="00B14530">
      <w:pPr>
        <w:pStyle w:val="a3"/>
        <w:numPr>
          <w:ilvl w:val="0"/>
          <w:numId w:val="2"/>
        </w:numPr>
        <w:spacing w:after="0" w:line="24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С</w:t>
      </w:r>
      <w:r w:rsidR="00B160C8" w:rsidRPr="008151A3">
        <w:rPr>
          <w:rFonts w:cs="Times New Roman"/>
          <w:sz w:val="28"/>
          <w:szCs w:val="28"/>
        </w:rPr>
        <w:t>огласно плану ГОУ ДО ЯО ЦДЮТурЭк по проведению массовых мероприятий с обучающимися на 20</w:t>
      </w:r>
      <w:r w:rsidR="00815914" w:rsidRPr="008151A3">
        <w:rPr>
          <w:rFonts w:cs="Times New Roman"/>
          <w:sz w:val="28"/>
          <w:szCs w:val="28"/>
        </w:rPr>
        <w:t>2</w:t>
      </w:r>
      <w:r w:rsidR="0069760E">
        <w:rPr>
          <w:rFonts w:cs="Times New Roman"/>
          <w:sz w:val="28"/>
          <w:szCs w:val="28"/>
        </w:rPr>
        <w:t>1</w:t>
      </w:r>
      <w:r w:rsidR="00B160C8" w:rsidRPr="008151A3">
        <w:rPr>
          <w:rFonts w:cs="Times New Roman"/>
          <w:sz w:val="28"/>
          <w:szCs w:val="28"/>
        </w:rPr>
        <w:t xml:space="preserve"> г. пакеты нормативных документов о проведении </w:t>
      </w:r>
      <w:r w:rsidR="00B160C8" w:rsidRPr="008151A3">
        <w:rPr>
          <w:rFonts w:cs="Times New Roman"/>
          <w:sz w:val="28"/>
          <w:szCs w:val="28"/>
        </w:rPr>
        <w:lastRenderedPageBreak/>
        <w:t xml:space="preserve">данных мероприятий были разработаны, </w:t>
      </w:r>
      <w:r w:rsidR="00EE3724" w:rsidRPr="008151A3">
        <w:rPr>
          <w:rFonts w:cs="Times New Roman"/>
          <w:sz w:val="28"/>
          <w:szCs w:val="28"/>
        </w:rPr>
        <w:t xml:space="preserve">утверждены на уровне ГОУ ДО ЯО ЦДЮТурЭк, </w:t>
      </w:r>
      <w:r w:rsidR="00B30BA7" w:rsidRPr="008151A3">
        <w:rPr>
          <w:rFonts w:cs="Times New Roman"/>
          <w:sz w:val="28"/>
          <w:szCs w:val="28"/>
        </w:rPr>
        <w:t xml:space="preserve">представлены в </w:t>
      </w:r>
      <w:r w:rsidR="0069760E">
        <w:rPr>
          <w:rFonts w:cs="Times New Roman"/>
          <w:sz w:val="28"/>
          <w:szCs w:val="28"/>
        </w:rPr>
        <w:t>д</w:t>
      </w:r>
      <w:r w:rsidR="00B160C8" w:rsidRPr="008151A3">
        <w:rPr>
          <w:rFonts w:cs="Times New Roman"/>
          <w:sz w:val="28"/>
          <w:szCs w:val="28"/>
        </w:rPr>
        <w:t>епартамент образования ЯО, затем для информирования целевой аудитории опубликованы на сайте учреждения, отправлены по электронным тематическим рассылкам</w:t>
      </w:r>
      <w:r w:rsidR="008151A3" w:rsidRPr="008151A3">
        <w:rPr>
          <w:rFonts w:cs="Times New Roman"/>
          <w:sz w:val="28"/>
          <w:szCs w:val="28"/>
        </w:rPr>
        <w:t>:</w:t>
      </w:r>
      <w:r w:rsidR="006123BB">
        <w:rPr>
          <w:rFonts w:cs="Times New Roman"/>
          <w:sz w:val="28"/>
          <w:szCs w:val="28"/>
        </w:rPr>
        <w:t xml:space="preserve"> </w:t>
      </w:r>
      <w:r w:rsidR="00162878" w:rsidRPr="00937B29">
        <w:rPr>
          <w:rFonts w:cs="Times New Roman"/>
          <w:sz w:val="28"/>
          <w:szCs w:val="28"/>
        </w:rPr>
        <w:t xml:space="preserve">межрегиональный </w:t>
      </w:r>
      <w:r w:rsidR="00162878">
        <w:rPr>
          <w:rFonts w:cs="Times New Roman"/>
          <w:sz w:val="28"/>
          <w:szCs w:val="28"/>
        </w:rPr>
        <w:t xml:space="preserve">фестиваль </w:t>
      </w:r>
      <w:r w:rsidR="00162878" w:rsidRPr="00937B29">
        <w:rPr>
          <w:rFonts w:cs="Times New Roman"/>
          <w:sz w:val="28"/>
          <w:szCs w:val="28"/>
        </w:rPr>
        <w:t xml:space="preserve">образовательных практик </w:t>
      </w:r>
      <w:r w:rsidR="0069760E">
        <w:rPr>
          <w:rFonts w:cs="Times New Roman"/>
          <w:sz w:val="28"/>
          <w:szCs w:val="28"/>
        </w:rPr>
        <w:t xml:space="preserve">организаций </w:t>
      </w:r>
      <w:r w:rsidR="00162878">
        <w:rPr>
          <w:rFonts w:cs="Times New Roman"/>
          <w:sz w:val="28"/>
          <w:szCs w:val="28"/>
        </w:rPr>
        <w:t>отдыха детей и их оздоровления «Смена мечты»</w:t>
      </w:r>
      <w:r w:rsidR="00162878" w:rsidRPr="00937B29">
        <w:rPr>
          <w:rFonts w:cs="Times New Roman"/>
          <w:sz w:val="28"/>
          <w:szCs w:val="28"/>
        </w:rPr>
        <w:t>,</w:t>
      </w:r>
      <w:r>
        <w:rPr>
          <w:rFonts w:cs="Times New Roman"/>
          <w:sz w:val="28"/>
          <w:szCs w:val="28"/>
        </w:rPr>
        <w:t>областной профильный лагерь по подготовке волонтеров (2).</w:t>
      </w:r>
    </w:p>
    <w:p w:rsidR="0048299D" w:rsidRDefault="0048299D" w:rsidP="00B14530">
      <w:pPr>
        <w:spacing w:after="0" w:line="240" w:lineRule="auto"/>
        <w:ind w:left="360"/>
        <w:jc w:val="both"/>
        <w:rPr>
          <w:rFonts w:cs="Times New Roman"/>
          <w:i/>
          <w:sz w:val="28"/>
          <w:szCs w:val="28"/>
        </w:rPr>
      </w:pPr>
      <w:bookmarkStart w:id="8" w:name="_Toc482797967"/>
      <w:r w:rsidRPr="00916311">
        <w:rPr>
          <w:rFonts w:cs="Times New Roman"/>
          <w:i/>
          <w:sz w:val="28"/>
          <w:szCs w:val="28"/>
        </w:rPr>
        <w:t xml:space="preserve">Итого в </w:t>
      </w:r>
      <w:r w:rsidR="0069760E">
        <w:rPr>
          <w:rFonts w:cs="Times New Roman"/>
          <w:i/>
          <w:sz w:val="28"/>
          <w:szCs w:val="28"/>
        </w:rPr>
        <w:t>4</w:t>
      </w:r>
      <w:r w:rsidRPr="00916311">
        <w:rPr>
          <w:rFonts w:cs="Times New Roman"/>
          <w:i/>
          <w:sz w:val="28"/>
          <w:szCs w:val="28"/>
        </w:rPr>
        <w:t xml:space="preserve"> квартале: </w:t>
      </w:r>
      <w:r w:rsidR="003E2059">
        <w:rPr>
          <w:rFonts w:cs="Times New Roman"/>
          <w:i/>
          <w:sz w:val="28"/>
          <w:szCs w:val="28"/>
        </w:rPr>
        <w:t>1</w:t>
      </w:r>
      <w:r w:rsidR="003A10CE">
        <w:rPr>
          <w:rFonts w:cs="Times New Roman"/>
          <w:i/>
          <w:sz w:val="28"/>
          <w:szCs w:val="28"/>
        </w:rPr>
        <w:t>2</w:t>
      </w:r>
    </w:p>
    <w:p w:rsidR="003A10CE" w:rsidRPr="00916311" w:rsidRDefault="003A10CE" w:rsidP="00B14530">
      <w:pPr>
        <w:spacing w:after="0" w:line="240" w:lineRule="auto"/>
        <w:ind w:left="360"/>
        <w:jc w:val="both"/>
        <w:rPr>
          <w:rFonts w:cs="Times New Roman"/>
          <w:i/>
          <w:sz w:val="28"/>
          <w:szCs w:val="28"/>
        </w:rPr>
      </w:pPr>
    </w:p>
    <w:p w:rsidR="007A4817" w:rsidRPr="00916311" w:rsidRDefault="00666FDB" w:rsidP="00B14530">
      <w:pPr>
        <w:spacing w:after="0" w:line="240" w:lineRule="auto"/>
        <w:ind w:left="62"/>
        <w:jc w:val="both"/>
        <w:outlineLvl w:val="0"/>
        <w:rPr>
          <w:rFonts w:cs="Times New Roman"/>
          <w:b/>
          <w:sz w:val="28"/>
          <w:szCs w:val="28"/>
        </w:rPr>
      </w:pPr>
      <w:bookmarkStart w:id="9" w:name="_Toc59012270"/>
      <w:bookmarkStart w:id="10" w:name="_Toc502231583"/>
      <w:bookmarkStart w:id="11" w:name="_Toc525053146"/>
      <w:r w:rsidRPr="00916311">
        <w:rPr>
          <w:rFonts w:cs="Times New Roman"/>
          <w:b/>
          <w:sz w:val="28"/>
          <w:szCs w:val="28"/>
        </w:rPr>
        <w:t xml:space="preserve">3. </w:t>
      </w:r>
      <w:r w:rsidR="007A4817" w:rsidRPr="00916311">
        <w:rPr>
          <w:rFonts w:cs="Times New Roman"/>
          <w:b/>
          <w:sz w:val="28"/>
          <w:szCs w:val="28"/>
        </w:rPr>
        <w:t>Методическая работа. Массовые мероприятия с участием работников региональных систем образования, культуры, туризма и молодежной политики</w:t>
      </w:r>
      <w:bookmarkEnd w:id="9"/>
    </w:p>
    <w:p w:rsidR="0070086D" w:rsidRDefault="00E41AC1" w:rsidP="00B14530">
      <w:pPr>
        <w:pStyle w:val="a3"/>
        <w:numPr>
          <w:ilvl w:val="0"/>
          <w:numId w:val="23"/>
        </w:numPr>
        <w:spacing w:after="0" w:line="240" w:lineRule="auto"/>
        <w:ind w:left="426"/>
        <w:jc w:val="both"/>
        <w:outlineLvl w:val="0"/>
        <w:rPr>
          <w:rFonts w:cs="Times New Roman"/>
          <w:sz w:val="28"/>
          <w:szCs w:val="28"/>
        </w:rPr>
      </w:pPr>
      <w:bookmarkStart w:id="12" w:name="_Toc59012271"/>
      <w:r>
        <w:rPr>
          <w:rFonts w:cs="Times New Roman"/>
          <w:sz w:val="28"/>
          <w:szCs w:val="28"/>
        </w:rPr>
        <w:t xml:space="preserve">В рамках межрегионального фестиваля </w:t>
      </w:r>
      <w:r w:rsidRPr="00937B29">
        <w:rPr>
          <w:rFonts w:cs="Times New Roman"/>
          <w:sz w:val="28"/>
          <w:szCs w:val="28"/>
        </w:rPr>
        <w:t xml:space="preserve">образовательных практик </w:t>
      </w:r>
      <w:r>
        <w:rPr>
          <w:rFonts w:cs="Times New Roman"/>
          <w:sz w:val="28"/>
          <w:szCs w:val="28"/>
        </w:rPr>
        <w:t>организаций отдыха детей и их оздоровления «Смена мечты» состоялся конкурс педагогического мастерства «Мероприятие онлайн»</w:t>
      </w:r>
      <w:r w:rsidR="00735995">
        <w:rPr>
          <w:rFonts w:cs="Times New Roman"/>
          <w:sz w:val="28"/>
          <w:szCs w:val="28"/>
        </w:rPr>
        <w:t xml:space="preserve">. </w:t>
      </w:r>
      <w:r w:rsidR="00934F3A">
        <w:rPr>
          <w:rFonts w:cs="Times New Roman"/>
          <w:sz w:val="28"/>
          <w:szCs w:val="28"/>
        </w:rPr>
        <w:t xml:space="preserve">На конкурс </w:t>
      </w:r>
      <w:r w:rsidR="00934F3A">
        <w:rPr>
          <w:sz w:val="28"/>
          <w:szCs w:val="28"/>
        </w:rPr>
        <w:t>представлялась методическая разработка отрядного или лагерного мероприятия, проведенного в дистанционном формате.</w:t>
      </w:r>
      <w:r w:rsidR="00D85004">
        <w:rPr>
          <w:sz w:val="28"/>
          <w:szCs w:val="28"/>
        </w:rPr>
        <w:t xml:space="preserve"> </w:t>
      </w:r>
      <w:r w:rsidR="00735995" w:rsidRPr="00934F3A">
        <w:rPr>
          <w:rFonts w:cs="Times New Roman"/>
          <w:sz w:val="28"/>
          <w:szCs w:val="28"/>
        </w:rPr>
        <w:t xml:space="preserve">В конкурсе приняли участие 22 представителя </w:t>
      </w:r>
      <w:r w:rsidR="00D85004">
        <w:rPr>
          <w:rFonts w:cs="Times New Roman"/>
          <w:sz w:val="28"/>
          <w:szCs w:val="28"/>
        </w:rPr>
        <w:t xml:space="preserve">             </w:t>
      </w:r>
      <w:r w:rsidR="00735995" w:rsidRPr="00934F3A">
        <w:rPr>
          <w:rFonts w:cs="Times New Roman"/>
          <w:sz w:val="28"/>
          <w:szCs w:val="28"/>
        </w:rPr>
        <w:t>6 организаций общего, дополнительного, дополнительного профессионального образования, организаций отдыха детей и их оздоровления.</w:t>
      </w:r>
    </w:p>
    <w:p w:rsidR="005D76B7" w:rsidRPr="005D76B7" w:rsidRDefault="005D76B7" w:rsidP="00B14530">
      <w:pPr>
        <w:pStyle w:val="a3"/>
        <w:numPr>
          <w:ilvl w:val="0"/>
          <w:numId w:val="23"/>
        </w:numPr>
        <w:tabs>
          <w:tab w:val="left" w:pos="720"/>
        </w:tabs>
        <w:spacing w:after="0" w:line="240" w:lineRule="auto"/>
        <w:ind w:left="426" w:hanging="284"/>
        <w:jc w:val="both"/>
        <w:rPr>
          <w:rFonts w:cs="Times New Roman"/>
          <w:sz w:val="28"/>
          <w:szCs w:val="28"/>
        </w:rPr>
      </w:pPr>
      <w:r w:rsidRPr="005D76B7">
        <w:rPr>
          <w:rFonts w:cs="Times New Roman"/>
          <w:sz w:val="28"/>
          <w:szCs w:val="28"/>
        </w:rPr>
        <w:t>В октябре 2021 года подведены итоги к</w:t>
      </w:r>
      <w:r w:rsidR="00331D9E" w:rsidRPr="005D76B7">
        <w:rPr>
          <w:rFonts w:cs="Times New Roman"/>
          <w:sz w:val="28"/>
          <w:szCs w:val="28"/>
        </w:rPr>
        <w:t>онкурс</w:t>
      </w:r>
      <w:r w:rsidRPr="005D76B7">
        <w:rPr>
          <w:rFonts w:cs="Times New Roman"/>
          <w:sz w:val="28"/>
          <w:szCs w:val="28"/>
        </w:rPr>
        <w:t>а</w:t>
      </w:r>
      <w:r w:rsidR="00D85004">
        <w:rPr>
          <w:rFonts w:cs="Times New Roman"/>
          <w:sz w:val="28"/>
          <w:szCs w:val="28"/>
        </w:rPr>
        <w:t xml:space="preserve"> </w:t>
      </w:r>
      <w:r w:rsidRPr="005D76B7">
        <w:rPr>
          <w:rFonts w:cs="Times New Roman"/>
          <w:sz w:val="28"/>
          <w:szCs w:val="28"/>
        </w:rPr>
        <w:t>сценариев экологической тематики «Люблю тебя, природа, в любое время года!»</w:t>
      </w:r>
      <w:r w:rsidR="00944FBA" w:rsidRPr="005D76B7">
        <w:rPr>
          <w:rFonts w:cs="Times New Roman"/>
          <w:sz w:val="28"/>
          <w:szCs w:val="28"/>
        </w:rPr>
        <w:t xml:space="preserve">. </w:t>
      </w:r>
      <w:r w:rsidRPr="005D76B7">
        <w:rPr>
          <w:rFonts w:cs="Times New Roman"/>
          <w:sz w:val="28"/>
          <w:szCs w:val="28"/>
        </w:rPr>
        <w:t>В конкурсе приняли участие 38 педагогических работников из 18 образовательных организаций Ярославской области.</w:t>
      </w:r>
    </w:p>
    <w:bookmarkEnd w:id="12"/>
    <w:p w:rsidR="00256F2F" w:rsidRPr="00256F2F" w:rsidRDefault="00256F2F" w:rsidP="00B14530">
      <w:pPr>
        <w:pStyle w:val="a3"/>
        <w:spacing w:after="0" w:line="240" w:lineRule="auto"/>
        <w:ind w:left="426"/>
        <w:jc w:val="both"/>
        <w:outlineLvl w:val="0"/>
        <w:rPr>
          <w:rFonts w:cs="Times New Roman"/>
          <w:i/>
          <w:sz w:val="28"/>
          <w:szCs w:val="28"/>
        </w:rPr>
      </w:pPr>
    </w:p>
    <w:p w:rsidR="00CD0050" w:rsidRPr="00916311" w:rsidRDefault="00CD0050" w:rsidP="00B14530">
      <w:pPr>
        <w:pStyle w:val="a3"/>
        <w:spacing w:after="0" w:line="240" w:lineRule="auto"/>
        <w:ind w:left="426"/>
        <w:jc w:val="both"/>
        <w:outlineLvl w:val="0"/>
        <w:rPr>
          <w:sz w:val="28"/>
          <w:szCs w:val="28"/>
        </w:rPr>
      </w:pPr>
      <w:bookmarkStart w:id="13" w:name="_Toc38526762"/>
      <w:bookmarkStart w:id="14" w:name="_Toc59012272"/>
      <w:r w:rsidRPr="00916311">
        <w:rPr>
          <w:rFonts w:cs="Times New Roman"/>
          <w:i/>
          <w:sz w:val="28"/>
          <w:szCs w:val="28"/>
        </w:rPr>
        <w:t xml:space="preserve">Итого в </w:t>
      </w:r>
      <w:r w:rsidR="00256F2F">
        <w:rPr>
          <w:rFonts w:cs="Times New Roman"/>
          <w:i/>
          <w:sz w:val="28"/>
          <w:szCs w:val="28"/>
        </w:rPr>
        <w:t>4</w:t>
      </w:r>
      <w:r w:rsidRPr="00916311">
        <w:rPr>
          <w:rFonts w:cs="Times New Roman"/>
          <w:i/>
          <w:sz w:val="28"/>
          <w:szCs w:val="28"/>
        </w:rPr>
        <w:t xml:space="preserve"> квартале: </w:t>
      </w:r>
      <w:bookmarkEnd w:id="13"/>
      <w:bookmarkEnd w:id="14"/>
      <w:r w:rsidR="00DC31BF">
        <w:rPr>
          <w:rFonts w:cs="Times New Roman"/>
          <w:i/>
          <w:sz w:val="28"/>
          <w:szCs w:val="28"/>
        </w:rPr>
        <w:t>2</w:t>
      </w:r>
    </w:p>
    <w:p w:rsidR="00EA14B4" w:rsidRDefault="00EA14B4" w:rsidP="00B14530">
      <w:pPr>
        <w:spacing w:after="0" w:line="240" w:lineRule="auto"/>
        <w:ind w:left="62"/>
        <w:jc w:val="both"/>
        <w:outlineLvl w:val="0"/>
        <w:rPr>
          <w:rFonts w:cs="Times New Roman"/>
          <w:b/>
          <w:sz w:val="28"/>
          <w:szCs w:val="28"/>
        </w:rPr>
      </w:pPr>
      <w:bookmarkStart w:id="15" w:name="_Toc59012273"/>
      <w:r w:rsidRPr="00916311">
        <w:rPr>
          <w:rFonts w:cs="Times New Roman"/>
          <w:b/>
          <w:sz w:val="28"/>
          <w:szCs w:val="28"/>
        </w:rPr>
        <w:t xml:space="preserve">4. </w:t>
      </w:r>
      <w:r w:rsidRPr="006144A2">
        <w:rPr>
          <w:rFonts w:cs="Times New Roman"/>
          <w:b/>
          <w:sz w:val="28"/>
          <w:szCs w:val="28"/>
        </w:rPr>
        <w:t xml:space="preserve">Методическая работа. </w:t>
      </w:r>
      <w:r w:rsidRPr="007D2558">
        <w:rPr>
          <w:rFonts w:cs="Times New Roman"/>
          <w:b/>
          <w:sz w:val="28"/>
          <w:szCs w:val="28"/>
        </w:rPr>
        <w:t>Методические продукты</w:t>
      </w:r>
      <w:bookmarkEnd w:id="15"/>
    </w:p>
    <w:p w:rsidR="00762B21" w:rsidRPr="00294FD6" w:rsidRDefault="00762B21" w:rsidP="00B14530">
      <w:pPr>
        <w:pStyle w:val="a3"/>
        <w:numPr>
          <w:ilvl w:val="0"/>
          <w:numId w:val="41"/>
        </w:numPr>
        <w:spacing w:after="0" w:line="240" w:lineRule="auto"/>
        <w:ind w:left="1134" w:hanging="425"/>
        <w:jc w:val="both"/>
        <w:rPr>
          <w:rFonts w:cs="Times New Roman"/>
          <w:iCs/>
          <w:sz w:val="28"/>
          <w:szCs w:val="28"/>
        </w:rPr>
      </w:pPr>
      <w:r w:rsidRPr="00294FD6">
        <w:rPr>
          <w:rFonts w:cs="Times New Roman"/>
          <w:iCs/>
          <w:sz w:val="28"/>
          <w:szCs w:val="28"/>
        </w:rPr>
        <w:t>Мероприяти</w:t>
      </w:r>
      <w:r w:rsidR="00D85004">
        <w:rPr>
          <w:rFonts w:cs="Times New Roman"/>
          <w:iCs/>
          <w:sz w:val="28"/>
          <w:szCs w:val="28"/>
        </w:rPr>
        <w:t>я</w:t>
      </w:r>
      <w:r w:rsidRPr="00294FD6">
        <w:rPr>
          <w:rFonts w:cs="Times New Roman"/>
          <w:iCs/>
          <w:sz w:val="28"/>
          <w:szCs w:val="28"/>
        </w:rPr>
        <w:t xml:space="preserve"> не запланирован</w:t>
      </w:r>
      <w:r w:rsidR="00D85004">
        <w:rPr>
          <w:rFonts w:cs="Times New Roman"/>
          <w:iCs/>
          <w:sz w:val="28"/>
          <w:szCs w:val="28"/>
        </w:rPr>
        <w:t>ы</w:t>
      </w:r>
    </w:p>
    <w:bookmarkEnd w:id="8"/>
    <w:bookmarkEnd w:id="10"/>
    <w:bookmarkEnd w:id="11"/>
    <w:p w:rsidR="00BC2F3D" w:rsidRPr="00916311" w:rsidRDefault="00BC2F3D" w:rsidP="00B14530">
      <w:pPr>
        <w:spacing w:after="0" w:line="240" w:lineRule="auto"/>
        <w:ind w:left="360"/>
        <w:jc w:val="both"/>
        <w:rPr>
          <w:rFonts w:cs="Times New Roman"/>
          <w:i/>
          <w:sz w:val="28"/>
          <w:szCs w:val="28"/>
        </w:rPr>
      </w:pPr>
      <w:r w:rsidRPr="00916311">
        <w:rPr>
          <w:rFonts w:cs="Times New Roman"/>
          <w:i/>
          <w:sz w:val="28"/>
          <w:szCs w:val="28"/>
        </w:rPr>
        <w:t xml:space="preserve">Итого в </w:t>
      </w:r>
      <w:r w:rsidR="00A113CC">
        <w:rPr>
          <w:rFonts w:cs="Times New Roman"/>
          <w:i/>
          <w:sz w:val="28"/>
          <w:szCs w:val="28"/>
        </w:rPr>
        <w:t>4</w:t>
      </w:r>
      <w:r w:rsidRPr="00916311">
        <w:rPr>
          <w:rFonts w:cs="Times New Roman"/>
          <w:i/>
          <w:sz w:val="28"/>
          <w:szCs w:val="28"/>
        </w:rPr>
        <w:t xml:space="preserve"> квартале: </w:t>
      </w:r>
      <w:r w:rsidR="00921E55">
        <w:rPr>
          <w:rFonts w:cs="Times New Roman"/>
          <w:i/>
          <w:sz w:val="28"/>
          <w:szCs w:val="28"/>
        </w:rPr>
        <w:t>2</w:t>
      </w:r>
    </w:p>
    <w:p w:rsidR="00C16C8F" w:rsidRPr="00916311" w:rsidRDefault="00C16C8F" w:rsidP="00B14530">
      <w:pPr>
        <w:spacing w:after="0" w:line="240" w:lineRule="auto"/>
        <w:ind w:left="142"/>
        <w:jc w:val="both"/>
        <w:outlineLvl w:val="0"/>
        <w:rPr>
          <w:rFonts w:cs="Times New Roman"/>
          <w:b/>
          <w:sz w:val="28"/>
          <w:szCs w:val="28"/>
        </w:rPr>
      </w:pPr>
      <w:bookmarkStart w:id="16" w:name="_Toc59012274"/>
      <w:r w:rsidRPr="00916311">
        <w:rPr>
          <w:b/>
          <w:sz w:val="27"/>
          <w:szCs w:val="27"/>
        </w:rPr>
        <w:t>5.</w:t>
      </w:r>
      <w:r w:rsidRPr="00916311">
        <w:rPr>
          <w:rFonts w:cs="Times New Roman"/>
          <w:b/>
          <w:sz w:val="28"/>
          <w:szCs w:val="28"/>
        </w:rPr>
        <w:t>Методическая работа. Повышение профессионального мастерства педагогических работников образовательных организаций региона</w:t>
      </w:r>
      <w:bookmarkEnd w:id="16"/>
    </w:p>
    <w:p w:rsidR="0034522C" w:rsidRPr="00916311" w:rsidRDefault="0034522C" w:rsidP="00B14530">
      <w:pPr>
        <w:pStyle w:val="a8"/>
        <w:spacing w:before="0" w:beforeAutospacing="0" w:after="0" w:afterAutospacing="0"/>
        <w:ind w:left="426"/>
        <w:jc w:val="both"/>
        <w:rPr>
          <w:rFonts w:asciiTheme="minorHAnsi" w:eastAsiaTheme="minorHAnsi" w:hAnsiTheme="minorHAnsi"/>
          <w:sz w:val="28"/>
          <w:szCs w:val="28"/>
          <w:lang w:eastAsia="en-US"/>
        </w:rPr>
      </w:pPr>
      <w:r w:rsidRPr="00916311">
        <w:rPr>
          <w:rFonts w:asciiTheme="minorHAnsi" w:eastAsiaTheme="minorHAnsi" w:hAnsiTheme="minorHAnsi"/>
          <w:sz w:val="28"/>
          <w:szCs w:val="28"/>
          <w:lang w:eastAsia="en-US"/>
        </w:rPr>
        <w:t>Согласно плану работы РРЦ в отчетный период проведены обучающие семинары для представителей региональной системы образования:</w:t>
      </w:r>
    </w:p>
    <w:p w:rsidR="00B12BCC" w:rsidRPr="00226C71" w:rsidRDefault="00721B05" w:rsidP="00B14530">
      <w:pPr>
        <w:pStyle w:val="a3"/>
        <w:numPr>
          <w:ilvl w:val="0"/>
          <w:numId w:val="26"/>
        </w:numPr>
        <w:spacing w:after="0" w:line="240" w:lineRule="auto"/>
        <w:ind w:hanging="356"/>
        <w:jc w:val="both"/>
        <w:outlineLvl w:val="0"/>
        <w:rPr>
          <w:iCs/>
          <w:sz w:val="28"/>
          <w:szCs w:val="24"/>
        </w:rPr>
      </w:pPr>
      <w:bookmarkStart w:id="17" w:name="_Toc59012276"/>
      <w:bookmarkStart w:id="18" w:name="_Toc38526768"/>
      <w:r w:rsidRPr="00226C71">
        <w:rPr>
          <w:rFonts w:cs="Times New Roman"/>
          <w:sz w:val="28"/>
          <w:szCs w:val="28"/>
        </w:rPr>
        <w:t>Октябрь - заседание методического объединения руководителей волонтерских объединений "</w:t>
      </w:r>
      <w:r w:rsidR="00137930" w:rsidRPr="00226C71">
        <w:rPr>
          <w:rFonts w:cs="Times New Roman"/>
          <w:sz w:val="28"/>
          <w:szCs w:val="28"/>
        </w:rPr>
        <w:t>Технологии развития творческих способностей обучающихся</w:t>
      </w:r>
      <w:r w:rsidRPr="00226C71">
        <w:rPr>
          <w:rFonts w:cs="Times New Roman"/>
          <w:sz w:val="28"/>
          <w:szCs w:val="28"/>
        </w:rPr>
        <w:t>".</w:t>
      </w:r>
      <w:r w:rsidR="00B14530">
        <w:rPr>
          <w:rFonts w:cs="Times New Roman"/>
          <w:sz w:val="28"/>
          <w:szCs w:val="28"/>
        </w:rPr>
        <w:t xml:space="preserve"> </w:t>
      </w:r>
      <w:r w:rsidR="00B12BCC" w:rsidRPr="00226C71">
        <w:rPr>
          <w:iCs/>
          <w:sz w:val="28"/>
          <w:szCs w:val="24"/>
        </w:rPr>
        <w:t xml:space="preserve">В ходе </w:t>
      </w:r>
      <w:r w:rsidR="00226C71">
        <w:rPr>
          <w:iCs/>
          <w:sz w:val="28"/>
          <w:szCs w:val="24"/>
        </w:rPr>
        <w:t xml:space="preserve">работы МО </w:t>
      </w:r>
      <w:r w:rsidR="00B12BCC" w:rsidRPr="00226C71">
        <w:rPr>
          <w:iCs/>
          <w:sz w:val="28"/>
          <w:szCs w:val="24"/>
        </w:rPr>
        <w:t>рассмотрены следующие вопросы:</w:t>
      </w:r>
    </w:p>
    <w:p w:rsidR="00B12BCC" w:rsidRDefault="00B12BCC" w:rsidP="00B14530">
      <w:pPr>
        <w:numPr>
          <w:ilvl w:val="0"/>
          <w:numId w:val="34"/>
        </w:numPr>
        <w:spacing w:after="0" w:line="240" w:lineRule="auto"/>
        <w:ind w:firstLine="491"/>
        <w:jc w:val="both"/>
        <w:rPr>
          <w:iCs/>
          <w:sz w:val="28"/>
          <w:szCs w:val="24"/>
        </w:rPr>
      </w:pPr>
      <w:r>
        <w:rPr>
          <w:iCs/>
          <w:sz w:val="28"/>
          <w:szCs w:val="24"/>
        </w:rPr>
        <w:t>Технологии развития творческих способностей обучающихся.</w:t>
      </w:r>
    </w:p>
    <w:p w:rsidR="00B12BCC" w:rsidRDefault="00B12BCC" w:rsidP="00B14530">
      <w:pPr>
        <w:numPr>
          <w:ilvl w:val="0"/>
          <w:numId w:val="34"/>
        </w:numPr>
        <w:tabs>
          <w:tab w:val="clear" w:pos="360"/>
        </w:tabs>
        <w:spacing w:after="0" w:line="240" w:lineRule="auto"/>
        <w:ind w:firstLine="491"/>
        <w:jc w:val="both"/>
        <w:rPr>
          <w:iCs/>
          <w:sz w:val="28"/>
          <w:szCs w:val="24"/>
        </w:rPr>
      </w:pPr>
      <w:r>
        <w:rPr>
          <w:iCs/>
          <w:sz w:val="28"/>
          <w:szCs w:val="24"/>
        </w:rPr>
        <w:t>ТРИЗ технология.</w:t>
      </w:r>
    </w:p>
    <w:p w:rsidR="00B12BCC" w:rsidRDefault="00B12BCC" w:rsidP="00B14530">
      <w:pPr>
        <w:numPr>
          <w:ilvl w:val="0"/>
          <w:numId w:val="34"/>
        </w:numPr>
        <w:tabs>
          <w:tab w:val="clear" w:pos="360"/>
        </w:tabs>
        <w:spacing w:after="0" w:line="240" w:lineRule="auto"/>
        <w:ind w:firstLine="491"/>
        <w:jc w:val="both"/>
        <w:rPr>
          <w:iCs/>
          <w:sz w:val="28"/>
          <w:szCs w:val="24"/>
        </w:rPr>
      </w:pPr>
      <w:r>
        <w:rPr>
          <w:iCs/>
          <w:sz w:val="28"/>
          <w:szCs w:val="24"/>
        </w:rPr>
        <w:t>Технология социального проектирования.</w:t>
      </w:r>
    </w:p>
    <w:p w:rsidR="00B12BCC" w:rsidRPr="00695EAF" w:rsidRDefault="00B12BCC" w:rsidP="00B14530">
      <w:pPr>
        <w:numPr>
          <w:ilvl w:val="0"/>
          <w:numId w:val="34"/>
        </w:numPr>
        <w:tabs>
          <w:tab w:val="clear" w:pos="360"/>
        </w:tabs>
        <w:spacing w:after="0" w:line="240" w:lineRule="auto"/>
        <w:ind w:firstLine="491"/>
        <w:jc w:val="both"/>
        <w:rPr>
          <w:iCs/>
          <w:sz w:val="28"/>
          <w:szCs w:val="24"/>
        </w:rPr>
      </w:pPr>
      <w:r>
        <w:rPr>
          <w:iCs/>
          <w:sz w:val="28"/>
          <w:szCs w:val="24"/>
        </w:rPr>
        <w:t>Игровые технологии.</w:t>
      </w:r>
    </w:p>
    <w:p w:rsidR="00B12BCC" w:rsidRPr="00226C71" w:rsidRDefault="00B12BCC" w:rsidP="00B14530">
      <w:pPr>
        <w:pStyle w:val="a3"/>
        <w:numPr>
          <w:ilvl w:val="0"/>
          <w:numId w:val="34"/>
        </w:numPr>
        <w:tabs>
          <w:tab w:val="clear" w:pos="360"/>
        </w:tabs>
        <w:spacing w:after="0" w:line="240" w:lineRule="auto"/>
        <w:ind w:firstLine="491"/>
        <w:jc w:val="both"/>
        <w:rPr>
          <w:iCs/>
          <w:sz w:val="28"/>
          <w:szCs w:val="24"/>
        </w:rPr>
      </w:pPr>
      <w:r w:rsidRPr="00226C71">
        <w:rPr>
          <w:iCs/>
          <w:sz w:val="28"/>
          <w:szCs w:val="24"/>
        </w:rPr>
        <w:t>Представление опыта работы педагогов по использованию данных педагогических технологий.</w:t>
      </w:r>
    </w:p>
    <w:p w:rsidR="00E8041D" w:rsidRDefault="00721B05" w:rsidP="00B14530">
      <w:pPr>
        <w:pStyle w:val="a3"/>
        <w:spacing w:after="0" w:line="240" w:lineRule="auto"/>
        <w:ind w:left="782"/>
        <w:jc w:val="both"/>
        <w:outlineLvl w:val="0"/>
        <w:rPr>
          <w:rFonts w:cs="Times New Roman"/>
          <w:sz w:val="28"/>
          <w:szCs w:val="28"/>
        </w:rPr>
      </w:pPr>
      <w:r w:rsidRPr="00916311">
        <w:rPr>
          <w:rFonts w:cs="Times New Roman"/>
          <w:sz w:val="28"/>
          <w:szCs w:val="28"/>
        </w:rPr>
        <w:t xml:space="preserve">Участниками </w:t>
      </w:r>
      <w:r w:rsidR="00B14530">
        <w:rPr>
          <w:rFonts w:cs="Times New Roman"/>
          <w:sz w:val="28"/>
          <w:szCs w:val="28"/>
        </w:rPr>
        <w:t>заседания</w:t>
      </w:r>
      <w:r w:rsidRPr="00916311">
        <w:rPr>
          <w:rFonts w:cs="Times New Roman"/>
          <w:sz w:val="28"/>
          <w:szCs w:val="28"/>
        </w:rPr>
        <w:t xml:space="preserve"> стали </w:t>
      </w:r>
      <w:r w:rsidR="0025533B">
        <w:rPr>
          <w:rFonts w:cs="Times New Roman"/>
          <w:sz w:val="28"/>
          <w:szCs w:val="28"/>
        </w:rPr>
        <w:t>58</w:t>
      </w:r>
      <w:r w:rsidRPr="00916311">
        <w:rPr>
          <w:rFonts w:cs="Times New Roman"/>
          <w:sz w:val="28"/>
          <w:szCs w:val="28"/>
        </w:rPr>
        <w:t xml:space="preserve"> представител</w:t>
      </w:r>
      <w:r w:rsidR="0025533B">
        <w:rPr>
          <w:rFonts w:cs="Times New Roman"/>
          <w:sz w:val="28"/>
          <w:szCs w:val="28"/>
        </w:rPr>
        <w:t>ей</w:t>
      </w:r>
      <w:r w:rsidRPr="00916311">
        <w:rPr>
          <w:rFonts w:cs="Times New Roman"/>
          <w:sz w:val="28"/>
          <w:szCs w:val="28"/>
        </w:rPr>
        <w:t xml:space="preserve"> региональной системы образования из 1</w:t>
      </w:r>
      <w:r w:rsidR="0025533B">
        <w:rPr>
          <w:rFonts w:cs="Times New Roman"/>
          <w:sz w:val="28"/>
          <w:szCs w:val="28"/>
        </w:rPr>
        <w:t>3</w:t>
      </w:r>
      <w:r w:rsidRPr="00916311">
        <w:rPr>
          <w:rFonts w:cs="Times New Roman"/>
          <w:sz w:val="28"/>
          <w:szCs w:val="28"/>
        </w:rPr>
        <w:t xml:space="preserve"> </w:t>
      </w:r>
      <w:r w:rsidR="007712E4" w:rsidRPr="007712E4">
        <w:rPr>
          <w:rFonts w:cs="Times New Roman"/>
          <w:sz w:val="28"/>
          <w:szCs w:val="28"/>
        </w:rPr>
        <w:t>муниципальных районов</w:t>
      </w:r>
      <w:r w:rsidRPr="007712E4">
        <w:rPr>
          <w:rFonts w:cs="Times New Roman"/>
          <w:sz w:val="28"/>
          <w:szCs w:val="28"/>
        </w:rPr>
        <w:t>.</w:t>
      </w:r>
      <w:bookmarkEnd w:id="17"/>
    </w:p>
    <w:p w:rsidR="00DD1C3B" w:rsidRPr="00DD1C3B" w:rsidRDefault="00DD1C3B" w:rsidP="00B14530">
      <w:pPr>
        <w:pStyle w:val="a3"/>
        <w:numPr>
          <w:ilvl w:val="0"/>
          <w:numId w:val="26"/>
        </w:numPr>
        <w:spacing w:after="0" w:line="240" w:lineRule="auto"/>
        <w:jc w:val="both"/>
        <w:outlineLvl w:val="0"/>
        <w:rPr>
          <w:rFonts w:cs="Times New Roman"/>
          <w:i/>
          <w:sz w:val="28"/>
          <w:szCs w:val="28"/>
        </w:rPr>
      </w:pPr>
      <w:r w:rsidRPr="00DD1C3B">
        <w:rPr>
          <w:rFonts w:cs="Times New Roman"/>
          <w:sz w:val="28"/>
          <w:szCs w:val="28"/>
        </w:rPr>
        <w:lastRenderedPageBreak/>
        <w:t xml:space="preserve">Декабрь – семинар «Реализация в регионе природоохранных социально-образовательных проектов «Эколята-дошколята», </w:t>
      </w:r>
      <w:r w:rsidR="00646547">
        <w:rPr>
          <w:rFonts w:cs="Times New Roman"/>
          <w:sz w:val="28"/>
          <w:szCs w:val="28"/>
        </w:rPr>
        <w:t xml:space="preserve">«Эколята», </w:t>
      </w:r>
      <w:r w:rsidRPr="00DD1C3B">
        <w:rPr>
          <w:rFonts w:cs="Times New Roman"/>
          <w:sz w:val="28"/>
          <w:szCs w:val="28"/>
        </w:rPr>
        <w:t xml:space="preserve">«Эколята – молодые защитники природы» </w:t>
      </w:r>
      <w:bookmarkEnd w:id="18"/>
      <w:r>
        <w:rPr>
          <w:rFonts w:cs="Times New Roman"/>
          <w:sz w:val="28"/>
          <w:szCs w:val="28"/>
        </w:rPr>
        <w:t>в</w:t>
      </w:r>
      <w:r w:rsidR="00B14530">
        <w:rPr>
          <w:rFonts w:cs="Times New Roman"/>
          <w:sz w:val="28"/>
          <w:szCs w:val="28"/>
        </w:rPr>
        <w:t xml:space="preserve"> </w:t>
      </w:r>
      <w:r w:rsidRPr="00FA2154">
        <w:rPr>
          <w:rFonts w:cs="Times New Roman"/>
          <w:iCs/>
          <w:sz w:val="28"/>
          <w:szCs w:val="28"/>
        </w:rPr>
        <w:t xml:space="preserve">рамках </w:t>
      </w:r>
      <w:r w:rsidR="00B14530" w:rsidRPr="007712E4">
        <w:rPr>
          <w:rFonts w:cs="Times New Roman"/>
          <w:iCs/>
          <w:sz w:val="28"/>
          <w:szCs w:val="28"/>
        </w:rPr>
        <w:t>развития</w:t>
      </w:r>
      <w:r w:rsidR="00B14530">
        <w:rPr>
          <w:rFonts w:cs="Times New Roman"/>
          <w:iCs/>
          <w:sz w:val="28"/>
          <w:szCs w:val="28"/>
        </w:rPr>
        <w:t xml:space="preserve"> </w:t>
      </w:r>
      <w:r w:rsidRPr="00FA2154">
        <w:rPr>
          <w:rFonts w:cs="Times New Roman"/>
          <w:iCs/>
          <w:sz w:val="28"/>
          <w:szCs w:val="28"/>
        </w:rPr>
        <w:t>экологического волонтерства</w:t>
      </w:r>
      <w:r w:rsidR="005527B8" w:rsidRPr="00FA2154">
        <w:rPr>
          <w:rFonts w:cs="Times New Roman"/>
          <w:iCs/>
          <w:sz w:val="28"/>
          <w:szCs w:val="28"/>
        </w:rPr>
        <w:t>»</w:t>
      </w:r>
      <w:r w:rsidRPr="00FA2154">
        <w:rPr>
          <w:rFonts w:cs="Times New Roman"/>
          <w:iCs/>
          <w:sz w:val="28"/>
          <w:szCs w:val="28"/>
        </w:rPr>
        <w:t>.</w:t>
      </w:r>
      <w:r w:rsidR="00B14530">
        <w:rPr>
          <w:rFonts w:cs="Times New Roman"/>
          <w:iCs/>
          <w:sz w:val="28"/>
          <w:szCs w:val="28"/>
        </w:rPr>
        <w:t xml:space="preserve"> </w:t>
      </w:r>
      <w:r w:rsidR="00FA2154">
        <w:rPr>
          <w:rFonts w:cs="Times New Roman"/>
          <w:iCs/>
          <w:sz w:val="28"/>
          <w:szCs w:val="28"/>
        </w:rPr>
        <w:t>Количество участников семинара – 30 человек.</w:t>
      </w:r>
    </w:p>
    <w:p w:rsidR="00BC2F3D" w:rsidRPr="00916311" w:rsidRDefault="00BC2F3D" w:rsidP="00B14530">
      <w:pPr>
        <w:pStyle w:val="a3"/>
        <w:spacing w:after="0" w:line="240" w:lineRule="auto"/>
        <w:ind w:left="782"/>
        <w:jc w:val="both"/>
        <w:rPr>
          <w:rFonts w:cs="Times New Roman"/>
          <w:i/>
          <w:sz w:val="28"/>
          <w:szCs w:val="28"/>
        </w:rPr>
      </w:pPr>
      <w:r w:rsidRPr="00916311">
        <w:rPr>
          <w:rFonts w:cs="Times New Roman"/>
          <w:i/>
          <w:sz w:val="28"/>
          <w:szCs w:val="28"/>
        </w:rPr>
        <w:t xml:space="preserve">Итого в </w:t>
      </w:r>
      <w:r w:rsidR="00061CE4">
        <w:rPr>
          <w:rFonts w:cs="Times New Roman"/>
          <w:i/>
          <w:sz w:val="28"/>
          <w:szCs w:val="28"/>
        </w:rPr>
        <w:t>4</w:t>
      </w:r>
      <w:r w:rsidRPr="00916311">
        <w:rPr>
          <w:rFonts w:cs="Times New Roman"/>
          <w:i/>
          <w:sz w:val="28"/>
          <w:szCs w:val="28"/>
        </w:rPr>
        <w:t xml:space="preserve"> квартале: </w:t>
      </w:r>
      <w:r w:rsidR="00DD1C3B">
        <w:rPr>
          <w:rFonts w:cs="Times New Roman"/>
          <w:i/>
          <w:sz w:val="28"/>
          <w:szCs w:val="28"/>
        </w:rPr>
        <w:t>2</w:t>
      </w:r>
    </w:p>
    <w:p w:rsidR="005B3D0D" w:rsidRPr="00916311" w:rsidRDefault="005B3D0D" w:rsidP="00B14530">
      <w:pPr>
        <w:spacing w:after="0" w:line="240" w:lineRule="auto"/>
        <w:ind w:left="142"/>
        <w:jc w:val="both"/>
        <w:outlineLvl w:val="0"/>
        <w:rPr>
          <w:rFonts w:cs="Times New Roman"/>
          <w:b/>
          <w:sz w:val="28"/>
          <w:szCs w:val="28"/>
        </w:rPr>
      </w:pPr>
      <w:bookmarkStart w:id="19" w:name="_Toc59012279"/>
      <w:r w:rsidRPr="00916311">
        <w:rPr>
          <w:rFonts w:cs="Times New Roman"/>
          <w:b/>
          <w:sz w:val="28"/>
          <w:szCs w:val="28"/>
        </w:rPr>
        <w:t>6. Экспертная деятельность</w:t>
      </w:r>
      <w:bookmarkEnd w:id="19"/>
    </w:p>
    <w:p w:rsidR="00051B06" w:rsidRPr="000F0EA2" w:rsidRDefault="00752F88" w:rsidP="00B14530">
      <w:pPr>
        <w:pStyle w:val="a3"/>
        <w:numPr>
          <w:ilvl w:val="0"/>
          <w:numId w:val="26"/>
        </w:numPr>
        <w:spacing w:after="0" w:line="240" w:lineRule="auto"/>
        <w:jc w:val="both"/>
        <w:outlineLvl w:val="0"/>
        <w:rPr>
          <w:rFonts w:cs="Times New Roman"/>
          <w:sz w:val="28"/>
          <w:szCs w:val="28"/>
        </w:rPr>
      </w:pPr>
      <w:bookmarkStart w:id="20" w:name="_Toc59012280"/>
      <w:bookmarkStart w:id="21" w:name="_Toc38526771"/>
      <w:r w:rsidRPr="000F0EA2">
        <w:rPr>
          <w:rFonts w:cs="Times New Roman"/>
          <w:sz w:val="28"/>
          <w:szCs w:val="28"/>
        </w:rPr>
        <w:t xml:space="preserve">В октябре </w:t>
      </w:r>
      <w:r w:rsidR="000F0EA2">
        <w:rPr>
          <w:rFonts w:cs="Times New Roman"/>
          <w:sz w:val="28"/>
          <w:szCs w:val="28"/>
        </w:rPr>
        <w:t xml:space="preserve">методист </w:t>
      </w:r>
      <w:r w:rsidRPr="000F0EA2">
        <w:rPr>
          <w:rFonts w:cs="Times New Roman"/>
          <w:sz w:val="28"/>
          <w:szCs w:val="28"/>
        </w:rPr>
        <w:t>ГОУ ДО ЯО ЦДЮТурЭк</w:t>
      </w:r>
      <w:r w:rsidR="00B14530">
        <w:rPr>
          <w:rFonts w:cs="Times New Roman"/>
          <w:sz w:val="28"/>
          <w:szCs w:val="28"/>
        </w:rPr>
        <w:t xml:space="preserve"> </w:t>
      </w:r>
      <w:r w:rsidR="000F0EA2">
        <w:rPr>
          <w:rFonts w:cs="Times New Roman"/>
          <w:sz w:val="28"/>
          <w:szCs w:val="28"/>
        </w:rPr>
        <w:t xml:space="preserve">Жибарева Л.А. </w:t>
      </w:r>
      <w:r w:rsidR="00CF1624" w:rsidRPr="000F0EA2">
        <w:rPr>
          <w:rFonts w:cs="Times New Roman"/>
          <w:sz w:val="28"/>
          <w:szCs w:val="28"/>
        </w:rPr>
        <w:t>осуществлял</w:t>
      </w:r>
      <w:r w:rsidR="000F0EA2">
        <w:rPr>
          <w:rFonts w:cs="Times New Roman"/>
          <w:sz w:val="28"/>
          <w:szCs w:val="28"/>
        </w:rPr>
        <w:t>а</w:t>
      </w:r>
      <w:r w:rsidR="00CF1624" w:rsidRPr="000F0EA2">
        <w:rPr>
          <w:rFonts w:cs="Times New Roman"/>
          <w:sz w:val="28"/>
          <w:szCs w:val="28"/>
        </w:rPr>
        <w:t xml:space="preserve"> экспертизу материалов областного фестиваля "Ярославская область - </w:t>
      </w:r>
      <w:r w:rsidR="00CF1624" w:rsidRPr="008A10D5">
        <w:rPr>
          <w:rFonts w:cs="Times New Roman"/>
          <w:sz w:val="28"/>
          <w:szCs w:val="28"/>
        </w:rPr>
        <w:t>территория Эколят"-</w:t>
      </w:r>
      <w:r w:rsidR="00CF1624" w:rsidRPr="000F0EA2">
        <w:rPr>
          <w:rFonts w:cs="Times New Roman"/>
          <w:sz w:val="28"/>
          <w:szCs w:val="28"/>
        </w:rPr>
        <w:t xml:space="preserve"> 202</w:t>
      </w:r>
      <w:r w:rsidR="000F0EA2">
        <w:rPr>
          <w:rFonts w:cs="Times New Roman"/>
          <w:sz w:val="28"/>
          <w:szCs w:val="28"/>
        </w:rPr>
        <w:t>1</w:t>
      </w:r>
      <w:r w:rsidR="00CF1624" w:rsidRPr="000F0EA2">
        <w:rPr>
          <w:rFonts w:cs="Times New Roman"/>
          <w:sz w:val="28"/>
          <w:szCs w:val="28"/>
        </w:rPr>
        <w:t xml:space="preserve"> г.</w:t>
      </w:r>
      <w:bookmarkEnd w:id="20"/>
      <w:r w:rsidR="00776A53">
        <w:rPr>
          <w:rFonts w:cs="Times New Roman"/>
          <w:sz w:val="28"/>
          <w:szCs w:val="28"/>
        </w:rPr>
        <w:t>, р</w:t>
      </w:r>
      <w:r w:rsidR="00776A53" w:rsidRPr="00776A53">
        <w:rPr>
          <w:rFonts w:cs="Times New Roman"/>
          <w:sz w:val="28"/>
          <w:szCs w:val="28"/>
        </w:rPr>
        <w:t>егионального этапа Всероссийского конкурса юных исследователей окружающей среды</w:t>
      </w:r>
      <w:r w:rsidR="00776A53">
        <w:rPr>
          <w:rFonts w:cs="Times New Roman"/>
          <w:sz w:val="28"/>
          <w:szCs w:val="28"/>
        </w:rPr>
        <w:t>.</w:t>
      </w:r>
    </w:p>
    <w:p w:rsidR="00232081" w:rsidRDefault="00232081" w:rsidP="00B14530">
      <w:pPr>
        <w:pStyle w:val="a3"/>
        <w:numPr>
          <w:ilvl w:val="0"/>
          <w:numId w:val="26"/>
        </w:numPr>
        <w:spacing w:after="0" w:line="240" w:lineRule="auto"/>
        <w:jc w:val="both"/>
        <w:outlineLvl w:val="0"/>
        <w:rPr>
          <w:rFonts w:cs="Times New Roman"/>
          <w:sz w:val="28"/>
          <w:szCs w:val="28"/>
        </w:rPr>
      </w:pPr>
      <w:bookmarkStart w:id="22" w:name="_Toc59012281"/>
      <w:r>
        <w:rPr>
          <w:rFonts w:cs="Times New Roman"/>
          <w:sz w:val="28"/>
          <w:szCs w:val="28"/>
        </w:rPr>
        <w:t xml:space="preserve">В ноябре 3 сотрудников </w:t>
      </w:r>
      <w:r w:rsidRPr="00232081">
        <w:rPr>
          <w:rFonts w:cs="Times New Roman"/>
          <w:sz w:val="28"/>
          <w:szCs w:val="28"/>
        </w:rPr>
        <w:t>ГОУ ДО ЯО ЦДЮТурЭк</w:t>
      </w:r>
      <w:r w:rsidR="00B14530">
        <w:rPr>
          <w:rFonts w:cs="Times New Roman"/>
          <w:sz w:val="28"/>
          <w:szCs w:val="28"/>
        </w:rPr>
        <w:t xml:space="preserve"> </w:t>
      </w:r>
      <w:r w:rsidRPr="00232081">
        <w:rPr>
          <w:rFonts w:cs="Times New Roman"/>
          <w:sz w:val="28"/>
          <w:szCs w:val="28"/>
        </w:rPr>
        <w:t xml:space="preserve">осуществляли экспертизу </w:t>
      </w:r>
      <w:r>
        <w:rPr>
          <w:rFonts w:cs="Times New Roman"/>
          <w:sz w:val="28"/>
          <w:szCs w:val="28"/>
        </w:rPr>
        <w:t xml:space="preserve">конкурсных </w:t>
      </w:r>
      <w:r w:rsidRPr="00232081">
        <w:rPr>
          <w:rFonts w:cs="Times New Roman"/>
          <w:sz w:val="28"/>
          <w:szCs w:val="28"/>
        </w:rPr>
        <w:t>материалов</w:t>
      </w:r>
      <w:r>
        <w:rPr>
          <w:rFonts w:cs="Times New Roman"/>
          <w:sz w:val="28"/>
          <w:szCs w:val="28"/>
        </w:rPr>
        <w:t xml:space="preserve"> м</w:t>
      </w:r>
      <w:r w:rsidRPr="00232081">
        <w:rPr>
          <w:rFonts w:cs="Times New Roman"/>
          <w:sz w:val="28"/>
          <w:szCs w:val="28"/>
        </w:rPr>
        <w:t>ежрегионального фестиваля образовательных практик организаций отдыха детей и их оздоровления "Смена мечты"</w:t>
      </w:r>
      <w:r>
        <w:rPr>
          <w:rFonts w:cs="Times New Roman"/>
          <w:sz w:val="28"/>
          <w:szCs w:val="28"/>
        </w:rPr>
        <w:t>.</w:t>
      </w:r>
    </w:p>
    <w:p w:rsidR="00BF46B5" w:rsidRDefault="00BF46B5" w:rsidP="00B14530">
      <w:pPr>
        <w:pStyle w:val="a3"/>
        <w:numPr>
          <w:ilvl w:val="0"/>
          <w:numId w:val="26"/>
        </w:numPr>
        <w:spacing w:after="0" w:line="240" w:lineRule="auto"/>
        <w:jc w:val="both"/>
        <w:outlineLvl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 ноябре 202</w:t>
      </w:r>
      <w:r w:rsidR="0029310B">
        <w:rPr>
          <w:rFonts w:cs="Times New Roman"/>
          <w:sz w:val="28"/>
          <w:szCs w:val="28"/>
        </w:rPr>
        <w:t>1</w:t>
      </w:r>
      <w:r>
        <w:rPr>
          <w:rFonts w:cs="Times New Roman"/>
          <w:sz w:val="28"/>
          <w:szCs w:val="28"/>
        </w:rPr>
        <w:t xml:space="preserve"> года Ерофеева Ж.Г. осуществляла экспертизу проектов смен школьных лагерей в рамках областного лагеря по подготовке волонтеров</w:t>
      </w:r>
      <w:r w:rsidR="0029310B">
        <w:rPr>
          <w:rFonts w:cs="Times New Roman"/>
          <w:sz w:val="28"/>
          <w:szCs w:val="28"/>
        </w:rPr>
        <w:t>,</w:t>
      </w:r>
      <w:r w:rsidR="001D2E34">
        <w:rPr>
          <w:rFonts w:cs="Times New Roman"/>
          <w:sz w:val="28"/>
          <w:szCs w:val="28"/>
        </w:rPr>
        <w:t xml:space="preserve"> материалов </w:t>
      </w:r>
      <w:r w:rsidR="009E26C0">
        <w:rPr>
          <w:rFonts w:cs="Times New Roman"/>
          <w:sz w:val="28"/>
          <w:szCs w:val="28"/>
        </w:rPr>
        <w:t xml:space="preserve">регионального конкурса </w:t>
      </w:r>
      <w:r w:rsidR="001D2E34" w:rsidRPr="009E26C0">
        <w:rPr>
          <w:rFonts w:cs="Times New Roman"/>
          <w:sz w:val="28"/>
          <w:szCs w:val="28"/>
        </w:rPr>
        <w:t>«Лучшие практики дополнительного образования детей -2021»</w:t>
      </w:r>
      <w:r>
        <w:rPr>
          <w:rFonts w:cs="Times New Roman"/>
          <w:sz w:val="28"/>
          <w:szCs w:val="28"/>
        </w:rPr>
        <w:t>.</w:t>
      </w:r>
      <w:bookmarkEnd w:id="22"/>
    </w:p>
    <w:p w:rsidR="00EE7550" w:rsidRPr="00916311" w:rsidRDefault="00EE7550" w:rsidP="00B14530">
      <w:pPr>
        <w:autoSpaceDE w:val="0"/>
        <w:autoSpaceDN w:val="0"/>
        <w:adjustRightInd w:val="0"/>
        <w:spacing w:after="0" w:line="240" w:lineRule="auto"/>
        <w:ind w:left="142"/>
        <w:jc w:val="both"/>
        <w:outlineLvl w:val="0"/>
        <w:rPr>
          <w:rFonts w:cs="Times New Roman"/>
          <w:b/>
          <w:sz w:val="28"/>
          <w:szCs w:val="28"/>
        </w:rPr>
      </w:pPr>
      <w:bookmarkStart w:id="23" w:name="_Toc59012282"/>
      <w:bookmarkEnd w:id="21"/>
      <w:r w:rsidRPr="00916311">
        <w:rPr>
          <w:rFonts w:cs="Times New Roman"/>
          <w:b/>
          <w:sz w:val="28"/>
          <w:szCs w:val="28"/>
        </w:rPr>
        <w:t xml:space="preserve">7. </w:t>
      </w:r>
      <w:r w:rsidRPr="005A0E5A">
        <w:rPr>
          <w:rFonts w:cs="Times New Roman"/>
          <w:b/>
          <w:sz w:val="28"/>
          <w:szCs w:val="28"/>
        </w:rPr>
        <w:t>Консультирование.</w:t>
      </w:r>
      <w:r w:rsidRPr="00916311">
        <w:rPr>
          <w:rFonts w:cs="Times New Roman"/>
          <w:b/>
          <w:sz w:val="28"/>
          <w:szCs w:val="28"/>
        </w:rPr>
        <w:t xml:space="preserve"> Информационное сопровождение деятельности РРЦ</w:t>
      </w:r>
      <w:bookmarkEnd w:id="23"/>
    </w:p>
    <w:p w:rsidR="005638D2" w:rsidRPr="00916311" w:rsidRDefault="005638D2" w:rsidP="00B1453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5"/>
          <w:szCs w:val="15"/>
        </w:rPr>
      </w:pPr>
      <w:r w:rsidRPr="00916311">
        <w:rPr>
          <w:rFonts w:cs="Times New Roman"/>
          <w:sz w:val="28"/>
          <w:szCs w:val="28"/>
        </w:rPr>
        <w:t xml:space="preserve">В плановом режиме сотрудниками ГОУ ДО ЯО ЦДЮТурЭк проводятся консультации по широкому спектру вопросов, затрагивающих направления деятельности РРЦ:  </w:t>
      </w:r>
    </w:p>
    <w:p w:rsidR="00B76059" w:rsidRPr="00916311" w:rsidRDefault="00CC52C5" w:rsidP="00B14530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8"/>
          <w:szCs w:val="28"/>
        </w:rPr>
      </w:pPr>
      <w:r w:rsidRPr="00916311">
        <w:rPr>
          <w:rFonts w:cs="Times New Roman"/>
          <w:sz w:val="28"/>
          <w:szCs w:val="28"/>
        </w:rPr>
        <w:t>н</w:t>
      </w:r>
      <w:r w:rsidR="00B76059" w:rsidRPr="00916311">
        <w:rPr>
          <w:rFonts w:cs="Times New Roman"/>
          <w:sz w:val="28"/>
          <w:szCs w:val="28"/>
        </w:rPr>
        <w:t>ормативно-правовое и организационно-методическое обеспечение реализации региональных и межрегиональных </w:t>
      </w:r>
      <w:r w:rsidR="00B76059" w:rsidRPr="00916311">
        <w:rPr>
          <w:rFonts w:cs="Times New Roman"/>
          <w:bCs/>
          <w:sz w:val="28"/>
          <w:szCs w:val="28"/>
        </w:rPr>
        <w:t xml:space="preserve">проектов и мероприятий сферы </w:t>
      </w:r>
      <w:r w:rsidR="003D6297" w:rsidRPr="00916311">
        <w:rPr>
          <w:rFonts w:cs="Times New Roman"/>
          <w:bCs/>
          <w:sz w:val="28"/>
          <w:szCs w:val="28"/>
        </w:rPr>
        <w:t>развития добровольчества</w:t>
      </w:r>
      <w:r w:rsidRPr="00916311">
        <w:rPr>
          <w:rFonts w:cs="Times New Roman"/>
          <w:bCs/>
          <w:sz w:val="28"/>
          <w:szCs w:val="28"/>
        </w:rPr>
        <w:t>;</w:t>
      </w:r>
    </w:p>
    <w:p w:rsidR="00B76059" w:rsidRPr="00307D1C" w:rsidRDefault="00CC52C5" w:rsidP="00B14530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8"/>
          <w:szCs w:val="28"/>
        </w:rPr>
      </w:pPr>
      <w:r w:rsidRPr="00307D1C">
        <w:rPr>
          <w:rFonts w:cs="Times New Roman"/>
          <w:sz w:val="28"/>
          <w:szCs w:val="28"/>
        </w:rPr>
        <w:t>н</w:t>
      </w:r>
      <w:r w:rsidR="00B76059" w:rsidRPr="00307D1C">
        <w:rPr>
          <w:rFonts w:cs="Times New Roman"/>
          <w:sz w:val="28"/>
          <w:szCs w:val="28"/>
        </w:rPr>
        <w:t>ормативно-правовое и организационно-методическое обеспечение</w:t>
      </w:r>
      <w:r w:rsidR="00B14530" w:rsidRPr="00307D1C">
        <w:rPr>
          <w:rFonts w:cs="Times New Roman"/>
          <w:sz w:val="28"/>
          <w:szCs w:val="28"/>
        </w:rPr>
        <w:t xml:space="preserve"> </w:t>
      </w:r>
      <w:r w:rsidR="00B76059" w:rsidRPr="00307D1C">
        <w:rPr>
          <w:rFonts w:cs="Times New Roman"/>
          <w:bCs/>
          <w:sz w:val="28"/>
          <w:szCs w:val="28"/>
        </w:rPr>
        <w:t>деятельности детских объединений</w:t>
      </w:r>
      <w:r w:rsidR="00B14530" w:rsidRPr="00307D1C">
        <w:rPr>
          <w:rFonts w:cs="Times New Roman"/>
          <w:bCs/>
          <w:sz w:val="28"/>
          <w:szCs w:val="28"/>
        </w:rPr>
        <w:t xml:space="preserve"> </w:t>
      </w:r>
      <w:r w:rsidR="00B76059" w:rsidRPr="00307D1C">
        <w:rPr>
          <w:rFonts w:cs="Times New Roman"/>
          <w:sz w:val="28"/>
          <w:szCs w:val="28"/>
        </w:rPr>
        <w:t>социально-</w:t>
      </w:r>
      <w:r w:rsidR="00B14530" w:rsidRPr="00307D1C">
        <w:rPr>
          <w:rFonts w:cs="Times New Roman"/>
          <w:sz w:val="28"/>
          <w:szCs w:val="28"/>
        </w:rPr>
        <w:t>гуманитарной</w:t>
      </w:r>
      <w:r w:rsidR="00B76059" w:rsidRPr="00307D1C">
        <w:rPr>
          <w:rFonts w:cs="Times New Roman"/>
          <w:sz w:val="28"/>
          <w:szCs w:val="28"/>
        </w:rPr>
        <w:t> направленност</w:t>
      </w:r>
      <w:r w:rsidR="003D6297" w:rsidRPr="00307D1C">
        <w:rPr>
          <w:rFonts w:cs="Times New Roman"/>
          <w:sz w:val="28"/>
          <w:szCs w:val="28"/>
        </w:rPr>
        <w:t>и</w:t>
      </w:r>
      <w:r w:rsidR="00B14530" w:rsidRPr="00307D1C">
        <w:rPr>
          <w:rFonts w:cs="Times New Roman"/>
          <w:sz w:val="28"/>
          <w:szCs w:val="28"/>
        </w:rPr>
        <w:t xml:space="preserve"> (волонтерство)</w:t>
      </w:r>
      <w:r w:rsidRPr="00307D1C">
        <w:rPr>
          <w:rFonts w:cs="Times New Roman"/>
          <w:sz w:val="28"/>
          <w:szCs w:val="28"/>
        </w:rPr>
        <w:t>;</w:t>
      </w:r>
    </w:p>
    <w:p w:rsidR="00CC52C5" w:rsidRPr="00307D1C" w:rsidRDefault="00CC52C5" w:rsidP="00B14530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8"/>
          <w:szCs w:val="28"/>
        </w:rPr>
      </w:pPr>
      <w:r w:rsidRPr="00307D1C">
        <w:rPr>
          <w:rFonts w:cs="Times New Roman"/>
          <w:sz w:val="28"/>
          <w:szCs w:val="28"/>
        </w:rPr>
        <w:t xml:space="preserve">информационное и организационно-методическое обеспечение реализации </w:t>
      </w:r>
      <w:r w:rsidR="00B14530" w:rsidRPr="00307D1C">
        <w:rPr>
          <w:rFonts w:cs="Times New Roman"/>
          <w:sz w:val="28"/>
          <w:szCs w:val="28"/>
        </w:rPr>
        <w:t xml:space="preserve">в Ярославской области </w:t>
      </w:r>
      <w:r w:rsidRPr="00307D1C">
        <w:rPr>
          <w:rFonts w:cs="Times New Roman"/>
          <w:sz w:val="28"/>
          <w:szCs w:val="28"/>
        </w:rPr>
        <w:t>природоохранных социально-педагогических проектов «Эколята-дошколята» и «Эколята»</w:t>
      </w:r>
      <w:r w:rsidR="00B14530" w:rsidRPr="00307D1C">
        <w:rPr>
          <w:rFonts w:cs="Times New Roman"/>
          <w:sz w:val="28"/>
          <w:szCs w:val="28"/>
        </w:rPr>
        <w:t>, «Эколята – молодые защитники природы»</w:t>
      </w:r>
      <w:r w:rsidRPr="00307D1C">
        <w:rPr>
          <w:rFonts w:cs="Times New Roman"/>
          <w:sz w:val="28"/>
          <w:szCs w:val="28"/>
        </w:rPr>
        <w:t>;</w:t>
      </w:r>
    </w:p>
    <w:p w:rsidR="00DA7095" w:rsidRPr="00916311" w:rsidRDefault="00B76059" w:rsidP="00B14530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8"/>
          <w:szCs w:val="28"/>
        </w:rPr>
      </w:pPr>
      <w:r w:rsidRPr="00916311">
        <w:rPr>
          <w:rFonts w:cs="Times New Roman"/>
          <w:sz w:val="28"/>
          <w:szCs w:val="28"/>
        </w:rPr>
        <w:t>разработка и реализация программ о</w:t>
      </w:r>
      <w:r w:rsidR="00CC52C5" w:rsidRPr="00916311">
        <w:rPr>
          <w:rFonts w:cs="Times New Roman"/>
          <w:sz w:val="28"/>
          <w:szCs w:val="28"/>
        </w:rPr>
        <w:t>тдыха детей и их оздоровления;</w:t>
      </w:r>
    </w:p>
    <w:p w:rsidR="005638D2" w:rsidRPr="00916311" w:rsidRDefault="00CC52C5" w:rsidP="00B14530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8"/>
          <w:szCs w:val="28"/>
        </w:rPr>
      </w:pPr>
      <w:r w:rsidRPr="00916311">
        <w:rPr>
          <w:rFonts w:cs="Times New Roman"/>
          <w:sz w:val="28"/>
          <w:szCs w:val="28"/>
        </w:rPr>
        <w:t>о</w:t>
      </w:r>
      <w:r w:rsidR="00B76059" w:rsidRPr="00916311">
        <w:rPr>
          <w:rFonts w:cs="Times New Roman"/>
          <w:sz w:val="28"/>
          <w:szCs w:val="28"/>
        </w:rPr>
        <w:t>рганизация и проведение </w:t>
      </w:r>
      <w:r w:rsidR="00B76059" w:rsidRPr="00916311">
        <w:rPr>
          <w:rFonts w:cs="Times New Roman"/>
          <w:bCs/>
          <w:sz w:val="28"/>
          <w:szCs w:val="28"/>
        </w:rPr>
        <w:t>профильных лагерей</w:t>
      </w:r>
      <w:r w:rsidR="00B76059" w:rsidRPr="00916311">
        <w:rPr>
          <w:rFonts w:cs="Times New Roman"/>
          <w:sz w:val="28"/>
          <w:szCs w:val="28"/>
        </w:rPr>
        <w:t> для обучающихся региона</w:t>
      </w:r>
      <w:r w:rsidR="003D6297" w:rsidRPr="00916311">
        <w:rPr>
          <w:rFonts w:cs="Times New Roman"/>
          <w:sz w:val="28"/>
          <w:szCs w:val="28"/>
        </w:rPr>
        <w:t>,</w:t>
      </w:r>
      <w:r w:rsidR="006123BB">
        <w:rPr>
          <w:rFonts w:cs="Times New Roman"/>
          <w:sz w:val="28"/>
          <w:szCs w:val="28"/>
        </w:rPr>
        <w:t xml:space="preserve"> </w:t>
      </w:r>
      <w:r w:rsidR="001724AB" w:rsidRPr="00916311">
        <w:rPr>
          <w:rFonts w:cs="Times New Roman"/>
          <w:sz w:val="28"/>
          <w:szCs w:val="28"/>
        </w:rPr>
        <w:t>о</w:t>
      </w:r>
      <w:r w:rsidR="005638D2" w:rsidRPr="00916311">
        <w:rPr>
          <w:rFonts w:cs="Times New Roman"/>
          <w:sz w:val="28"/>
          <w:szCs w:val="28"/>
        </w:rPr>
        <w:t>рганизация деятельности</w:t>
      </w:r>
      <w:r w:rsidR="003D6297" w:rsidRPr="00916311">
        <w:rPr>
          <w:rFonts w:cs="Times New Roman"/>
          <w:sz w:val="28"/>
          <w:szCs w:val="28"/>
        </w:rPr>
        <w:t xml:space="preserve"> волонтерских отрядов</w:t>
      </w:r>
      <w:r w:rsidR="005638D2" w:rsidRPr="00916311">
        <w:rPr>
          <w:rFonts w:cs="Times New Roman"/>
          <w:sz w:val="28"/>
          <w:szCs w:val="28"/>
        </w:rPr>
        <w:t xml:space="preserve"> в образовательных организациях области</w:t>
      </w:r>
      <w:r w:rsidRPr="00916311">
        <w:rPr>
          <w:rFonts w:cs="Times New Roman"/>
          <w:sz w:val="28"/>
          <w:szCs w:val="28"/>
        </w:rPr>
        <w:t>.</w:t>
      </w:r>
    </w:p>
    <w:p w:rsidR="009B62EF" w:rsidRPr="00916311" w:rsidRDefault="005638D2" w:rsidP="00B14530">
      <w:pPr>
        <w:spacing w:after="0" w:line="240" w:lineRule="auto"/>
        <w:ind w:left="360"/>
        <w:jc w:val="both"/>
        <w:rPr>
          <w:rFonts w:cs="Times New Roman"/>
          <w:sz w:val="28"/>
          <w:szCs w:val="28"/>
        </w:rPr>
      </w:pPr>
      <w:r w:rsidRPr="00916311">
        <w:rPr>
          <w:rFonts w:cs="Times New Roman"/>
          <w:sz w:val="28"/>
          <w:szCs w:val="28"/>
        </w:rPr>
        <w:t>Ведется электронный журнал консультаций.</w:t>
      </w:r>
    </w:p>
    <w:p w:rsidR="00811E13" w:rsidRPr="00916311" w:rsidRDefault="00811E13" w:rsidP="00B14530">
      <w:pPr>
        <w:spacing w:after="0" w:line="240" w:lineRule="auto"/>
        <w:ind w:left="360"/>
        <w:jc w:val="both"/>
        <w:rPr>
          <w:rFonts w:cs="Times New Roman"/>
          <w:i/>
          <w:sz w:val="28"/>
          <w:szCs w:val="28"/>
        </w:rPr>
      </w:pPr>
      <w:r w:rsidRPr="00916311">
        <w:rPr>
          <w:rFonts w:cs="Times New Roman"/>
          <w:i/>
          <w:sz w:val="28"/>
          <w:szCs w:val="28"/>
        </w:rPr>
        <w:t xml:space="preserve">Итого в </w:t>
      </w:r>
      <w:r w:rsidR="005A0E5A">
        <w:rPr>
          <w:rFonts w:cs="Times New Roman"/>
          <w:i/>
          <w:sz w:val="28"/>
          <w:szCs w:val="28"/>
        </w:rPr>
        <w:t>4</w:t>
      </w:r>
      <w:r w:rsidRPr="00916311">
        <w:rPr>
          <w:rFonts w:cs="Times New Roman"/>
          <w:i/>
          <w:sz w:val="28"/>
          <w:szCs w:val="28"/>
        </w:rPr>
        <w:t xml:space="preserve"> квартале: </w:t>
      </w:r>
      <w:r w:rsidR="005527B8">
        <w:rPr>
          <w:rFonts w:cs="Times New Roman"/>
          <w:i/>
          <w:sz w:val="28"/>
          <w:szCs w:val="28"/>
        </w:rPr>
        <w:t>48</w:t>
      </w:r>
      <w:r w:rsidRPr="00916311">
        <w:rPr>
          <w:rFonts w:cs="Times New Roman"/>
          <w:i/>
          <w:sz w:val="28"/>
          <w:szCs w:val="28"/>
        </w:rPr>
        <w:t>час</w:t>
      </w:r>
      <w:r w:rsidR="00317452">
        <w:rPr>
          <w:rFonts w:cs="Times New Roman"/>
          <w:i/>
          <w:sz w:val="28"/>
          <w:szCs w:val="28"/>
        </w:rPr>
        <w:t>ов</w:t>
      </w:r>
      <w:r w:rsidRPr="00916311">
        <w:rPr>
          <w:rFonts w:cs="Times New Roman"/>
          <w:i/>
          <w:sz w:val="28"/>
          <w:szCs w:val="28"/>
        </w:rPr>
        <w:t xml:space="preserve"> консультаций</w:t>
      </w:r>
    </w:p>
    <w:p w:rsidR="003F5866" w:rsidRDefault="009142DC" w:rsidP="00B14530">
      <w:pPr>
        <w:spacing w:after="0" w:line="240" w:lineRule="auto"/>
        <w:ind w:left="360"/>
        <w:jc w:val="both"/>
        <w:rPr>
          <w:rFonts w:cs="Times New Roman"/>
          <w:sz w:val="28"/>
          <w:szCs w:val="28"/>
        </w:rPr>
      </w:pPr>
      <w:r w:rsidRPr="00916311">
        <w:rPr>
          <w:rFonts w:cs="Times New Roman"/>
          <w:sz w:val="28"/>
          <w:szCs w:val="28"/>
        </w:rPr>
        <w:t>Для потребителей консультационных услуг на сайте ГОУ ДО ЯО ЦДЮТурЭк</w:t>
      </w:r>
      <w:r w:rsidR="00B14530">
        <w:rPr>
          <w:rFonts w:cs="Times New Roman"/>
          <w:sz w:val="28"/>
          <w:szCs w:val="28"/>
        </w:rPr>
        <w:t xml:space="preserve"> </w:t>
      </w:r>
      <w:r w:rsidR="006A03AD" w:rsidRPr="00916311">
        <w:rPr>
          <w:rFonts w:cs="Times New Roman"/>
          <w:sz w:val="28"/>
          <w:szCs w:val="28"/>
        </w:rPr>
        <w:t xml:space="preserve">создан раздел </w:t>
      </w:r>
      <w:r w:rsidR="00C61031" w:rsidRPr="00916311">
        <w:rPr>
          <w:rFonts w:cs="Times New Roman"/>
          <w:sz w:val="28"/>
          <w:szCs w:val="28"/>
        </w:rPr>
        <w:t xml:space="preserve">«Служба консалтинга» с указанием тематики </w:t>
      </w:r>
      <w:r w:rsidR="009B62EF" w:rsidRPr="00916311">
        <w:rPr>
          <w:rFonts w:cs="Times New Roman"/>
          <w:sz w:val="28"/>
          <w:szCs w:val="28"/>
        </w:rPr>
        <w:t xml:space="preserve">консультаций </w:t>
      </w:r>
      <w:r w:rsidR="00C61031" w:rsidRPr="00916311">
        <w:rPr>
          <w:rFonts w:cs="Times New Roman"/>
          <w:sz w:val="28"/>
          <w:szCs w:val="28"/>
        </w:rPr>
        <w:t xml:space="preserve">и лиц, </w:t>
      </w:r>
      <w:r w:rsidR="00565F7A" w:rsidRPr="00916311">
        <w:rPr>
          <w:rFonts w:cs="Times New Roman"/>
          <w:sz w:val="28"/>
          <w:szCs w:val="28"/>
        </w:rPr>
        <w:t xml:space="preserve">осуществляющих консультирование: </w:t>
      </w:r>
    </w:p>
    <w:p w:rsidR="005638D2" w:rsidRPr="00916311" w:rsidRDefault="00B65BE3" w:rsidP="00B14530">
      <w:pPr>
        <w:spacing w:after="0" w:line="240" w:lineRule="auto"/>
        <w:ind w:left="360"/>
        <w:jc w:val="both"/>
        <w:rPr>
          <w:rFonts w:cs="Times New Roman"/>
          <w:sz w:val="28"/>
          <w:szCs w:val="28"/>
        </w:rPr>
      </w:pPr>
      <w:hyperlink r:id="rId8" w:history="1">
        <w:r w:rsidR="003F5866" w:rsidRPr="0041052E">
          <w:rPr>
            <w:rStyle w:val="ab"/>
            <w:rFonts w:cs="Times New Roman"/>
            <w:bCs/>
            <w:sz w:val="28"/>
            <w:szCs w:val="28"/>
          </w:rPr>
          <w:t>https://turist.edu.yar.ru/sluzhba_konsaltinga_po_obrazovatelnom_76.html</w:t>
        </w:r>
      </w:hyperlink>
    </w:p>
    <w:p w:rsidR="005638D2" w:rsidRPr="00916311" w:rsidRDefault="005638D2" w:rsidP="00B14530">
      <w:pPr>
        <w:pStyle w:val="a3"/>
        <w:numPr>
          <w:ilvl w:val="0"/>
          <w:numId w:val="3"/>
        </w:numPr>
        <w:spacing w:after="0" w:line="240" w:lineRule="auto"/>
        <w:jc w:val="both"/>
        <w:rPr>
          <w:rFonts w:cs="Times New Roman"/>
          <w:sz w:val="28"/>
          <w:szCs w:val="28"/>
        </w:rPr>
      </w:pPr>
      <w:r w:rsidRPr="00916311">
        <w:rPr>
          <w:rFonts w:cs="Times New Roman"/>
          <w:sz w:val="28"/>
          <w:szCs w:val="28"/>
        </w:rPr>
        <w:t xml:space="preserve">Представителям региональной системы образования сотрудниками </w:t>
      </w:r>
      <w:r w:rsidR="00B14530">
        <w:rPr>
          <w:rFonts w:cs="Times New Roman"/>
          <w:sz w:val="28"/>
          <w:szCs w:val="28"/>
        </w:rPr>
        <w:t xml:space="preserve">              </w:t>
      </w:r>
      <w:r w:rsidRPr="00916311">
        <w:rPr>
          <w:rFonts w:cs="Times New Roman"/>
          <w:sz w:val="28"/>
          <w:szCs w:val="28"/>
        </w:rPr>
        <w:t xml:space="preserve">ГОУ ДО ЯО ЦДЮТурЭк предоставлена возможность получения актуальных </w:t>
      </w:r>
      <w:r w:rsidRPr="00916311">
        <w:rPr>
          <w:rFonts w:cs="Times New Roman"/>
          <w:sz w:val="28"/>
          <w:szCs w:val="28"/>
        </w:rPr>
        <w:lastRenderedPageBreak/>
        <w:t xml:space="preserve">материалов периодических методических изданий посредством </w:t>
      </w:r>
      <w:r w:rsidR="00274B0C" w:rsidRPr="00916311">
        <w:rPr>
          <w:rFonts w:cs="Times New Roman"/>
          <w:sz w:val="28"/>
          <w:szCs w:val="28"/>
        </w:rPr>
        <w:t>Сообщества «Методическая библиотечка»: https://vk.com/mbcduturekyar</w:t>
      </w:r>
    </w:p>
    <w:p w:rsidR="005638D2" w:rsidRPr="00916311" w:rsidRDefault="005638D2" w:rsidP="00B14530">
      <w:pPr>
        <w:pStyle w:val="a3"/>
        <w:numPr>
          <w:ilvl w:val="0"/>
          <w:numId w:val="3"/>
        </w:numPr>
        <w:spacing w:after="0" w:line="240" w:lineRule="auto"/>
        <w:jc w:val="both"/>
        <w:rPr>
          <w:rFonts w:cs="Times New Roman"/>
          <w:sz w:val="28"/>
          <w:szCs w:val="28"/>
        </w:rPr>
      </w:pPr>
      <w:r w:rsidRPr="00916311">
        <w:rPr>
          <w:rFonts w:cs="Times New Roman"/>
          <w:sz w:val="28"/>
          <w:szCs w:val="28"/>
        </w:rPr>
        <w:t>Функционирует</w:t>
      </w:r>
      <w:r w:rsidR="00B14530">
        <w:rPr>
          <w:rFonts w:cs="Times New Roman"/>
          <w:sz w:val="28"/>
          <w:szCs w:val="28"/>
        </w:rPr>
        <w:t xml:space="preserve"> </w:t>
      </w:r>
      <w:r w:rsidRPr="00916311">
        <w:rPr>
          <w:rFonts w:cs="Times New Roman"/>
          <w:b/>
          <w:sz w:val="28"/>
          <w:szCs w:val="28"/>
        </w:rPr>
        <w:t>сайт ГОУ ДО ЯО ЦДЮТурЭк</w:t>
      </w:r>
      <w:r w:rsidRPr="00916311">
        <w:rPr>
          <w:rFonts w:cs="Times New Roman"/>
          <w:sz w:val="28"/>
          <w:szCs w:val="28"/>
        </w:rPr>
        <w:t>:</w:t>
      </w:r>
    </w:p>
    <w:p w:rsidR="005638D2" w:rsidRPr="00916311" w:rsidRDefault="005638D2" w:rsidP="00B14530">
      <w:pPr>
        <w:pStyle w:val="a3"/>
        <w:numPr>
          <w:ilvl w:val="1"/>
          <w:numId w:val="3"/>
        </w:numPr>
        <w:spacing w:after="0" w:line="240" w:lineRule="auto"/>
        <w:jc w:val="both"/>
        <w:rPr>
          <w:rFonts w:cs="Times New Roman"/>
          <w:sz w:val="28"/>
          <w:szCs w:val="28"/>
        </w:rPr>
      </w:pPr>
      <w:r w:rsidRPr="00916311">
        <w:rPr>
          <w:rFonts w:cs="Times New Roman"/>
          <w:sz w:val="28"/>
          <w:szCs w:val="28"/>
        </w:rPr>
        <w:t xml:space="preserve">в разделе </w:t>
      </w:r>
      <w:r w:rsidRPr="00916311">
        <w:rPr>
          <w:rFonts w:cs="Times New Roman"/>
          <w:b/>
          <w:sz w:val="28"/>
          <w:szCs w:val="28"/>
        </w:rPr>
        <w:t>«РРЦ»</w:t>
      </w:r>
      <w:r w:rsidRPr="00916311">
        <w:rPr>
          <w:rFonts w:cs="Times New Roman"/>
          <w:sz w:val="28"/>
          <w:szCs w:val="28"/>
        </w:rPr>
        <w:t xml:space="preserve"> представлены информационные материалы о деятельности регионального ресурсного центра по курируемому направлению;</w:t>
      </w:r>
    </w:p>
    <w:p w:rsidR="005638D2" w:rsidRPr="00916311" w:rsidRDefault="005638D2" w:rsidP="00B14530">
      <w:pPr>
        <w:pStyle w:val="a3"/>
        <w:numPr>
          <w:ilvl w:val="1"/>
          <w:numId w:val="3"/>
        </w:numPr>
        <w:spacing w:after="0" w:line="240" w:lineRule="auto"/>
        <w:jc w:val="both"/>
        <w:rPr>
          <w:rFonts w:cs="Times New Roman"/>
          <w:sz w:val="28"/>
          <w:szCs w:val="28"/>
        </w:rPr>
      </w:pPr>
      <w:r w:rsidRPr="00916311">
        <w:rPr>
          <w:rFonts w:cs="Times New Roman"/>
          <w:sz w:val="28"/>
          <w:szCs w:val="28"/>
        </w:rPr>
        <w:t xml:space="preserve">в разделе </w:t>
      </w:r>
      <w:r w:rsidRPr="00916311">
        <w:rPr>
          <w:rFonts w:cs="Times New Roman"/>
          <w:b/>
          <w:sz w:val="28"/>
          <w:szCs w:val="28"/>
        </w:rPr>
        <w:t>«</w:t>
      </w:r>
      <w:r w:rsidR="007C68FB" w:rsidRPr="00916311">
        <w:rPr>
          <w:rFonts w:cs="Times New Roman"/>
          <w:b/>
          <w:sz w:val="28"/>
          <w:szCs w:val="28"/>
        </w:rPr>
        <w:t>М</w:t>
      </w:r>
      <w:r w:rsidRPr="00916311">
        <w:rPr>
          <w:rFonts w:cs="Times New Roman"/>
          <w:b/>
          <w:sz w:val="28"/>
          <w:szCs w:val="28"/>
        </w:rPr>
        <w:t>етодика»</w:t>
      </w:r>
      <w:r w:rsidRPr="00916311">
        <w:rPr>
          <w:rFonts w:cs="Times New Roman"/>
          <w:sz w:val="28"/>
          <w:szCs w:val="28"/>
        </w:rPr>
        <w:t xml:space="preserve"> опубликованы и актуализируются методические материалы для педагогов ОО ЯО по</w:t>
      </w:r>
      <w:r w:rsidR="007C68FB" w:rsidRPr="00916311">
        <w:rPr>
          <w:rFonts w:cs="Times New Roman"/>
          <w:sz w:val="28"/>
          <w:szCs w:val="28"/>
        </w:rPr>
        <w:t xml:space="preserve"> волонтерской деятельности</w:t>
      </w:r>
      <w:r w:rsidRPr="00916311">
        <w:rPr>
          <w:rFonts w:cs="Times New Roman"/>
          <w:sz w:val="28"/>
          <w:szCs w:val="28"/>
        </w:rPr>
        <w:t>, информация о проведении семинаров, материалы семинаров;</w:t>
      </w:r>
    </w:p>
    <w:p w:rsidR="006B5D1E" w:rsidRPr="00916311" w:rsidRDefault="006B5D1E" w:rsidP="00B14530">
      <w:pPr>
        <w:pStyle w:val="a3"/>
        <w:numPr>
          <w:ilvl w:val="1"/>
          <w:numId w:val="3"/>
        </w:numPr>
        <w:spacing w:after="0" w:line="240" w:lineRule="auto"/>
        <w:jc w:val="both"/>
        <w:rPr>
          <w:rFonts w:cs="Times New Roman"/>
          <w:sz w:val="28"/>
          <w:szCs w:val="28"/>
        </w:rPr>
      </w:pPr>
      <w:r w:rsidRPr="00916311">
        <w:rPr>
          <w:rFonts w:cs="Times New Roman"/>
          <w:sz w:val="28"/>
          <w:szCs w:val="28"/>
        </w:rPr>
        <w:t xml:space="preserve">в разделе </w:t>
      </w:r>
      <w:r w:rsidRPr="00916311">
        <w:rPr>
          <w:rFonts w:cs="Times New Roman"/>
          <w:b/>
          <w:sz w:val="28"/>
          <w:szCs w:val="28"/>
        </w:rPr>
        <w:t>«Образовательные программы»</w:t>
      </w:r>
      <w:r w:rsidRPr="00916311">
        <w:rPr>
          <w:rFonts w:cs="Times New Roman"/>
          <w:sz w:val="28"/>
          <w:szCs w:val="28"/>
        </w:rPr>
        <w:t xml:space="preserve"> представлена информация о ДООП </w:t>
      </w:r>
      <w:r w:rsidR="00030FBB" w:rsidRPr="00916311">
        <w:rPr>
          <w:rFonts w:cs="Times New Roman"/>
          <w:sz w:val="28"/>
          <w:szCs w:val="28"/>
        </w:rPr>
        <w:t>социально-</w:t>
      </w:r>
      <w:r w:rsidR="003F5866">
        <w:rPr>
          <w:rFonts w:cs="Times New Roman"/>
          <w:sz w:val="28"/>
          <w:szCs w:val="28"/>
        </w:rPr>
        <w:t>гуманитарной</w:t>
      </w:r>
      <w:r w:rsidRPr="00916311">
        <w:rPr>
          <w:rFonts w:cs="Times New Roman"/>
          <w:sz w:val="28"/>
          <w:szCs w:val="28"/>
        </w:rPr>
        <w:t xml:space="preserve"> направленности, реализуемых в</w:t>
      </w:r>
      <w:r w:rsidR="00B14530">
        <w:rPr>
          <w:rFonts w:cs="Times New Roman"/>
          <w:sz w:val="28"/>
          <w:szCs w:val="28"/>
        </w:rPr>
        <w:t xml:space="preserve">            </w:t>
      </w:r>
      <w:r w:rsidRPr="00916311">
        <w:rPr>
          <w:rFonts w:cs="Times New Roman"/>
          <w:sz w:val="28"/>
          <w:szCs w:val="28"/>
        </w:rPr>
        <w:t xml:space="preserve"> ГОУ ДО ЯО ЦДЮТурЭк. </w:t>
      </w:r>
    </w:p>
    <w:p w:rsidR="005638D2" w:rsidRPr="00916311" w:rsidRDefault="005638D2" w:rsidP="00B14530">
      <w:pPr>
        <w:pStyle w:val="a3"/>
        <w:numPr>
          <w:ilvl w:val="1"/>
          <w:numId w:val="3"/>
        </w:numPr>
        <w:spacing w:after="0" w:line="240" w:lineRule="auto"/>
        <w:jc w:val="both"/>
        <w:rPr>
          <w:rFonts w:cs="Times New Roman"/>
          <w:sz w:val="28"/>
          <w:szCs w:val="28"/>
        </w:rPr>
      </w:pPr>
      <w:r w:rsidRPr="00916311">
        <w:rPr>
          <w:rFonts w:cs="Times New Roman"/>
          <w:sz w:val="28"/>
          <w:szCs w:val="28"/>
        </w:rPr>
        <w:t xml:space="preserve">в разделе </w:t>
      </w:r>
      <w:r w:rsidRPr="00916311">
        <w:rPr>
          <w:rFonts w:cs="Times New Roman"/>
          <w:b/>
          <w:sz w:val="28"/>
          <w:szCs w:val="28"/>
        </w:rPr>
        <w:t>«</w:t>
      </w:r>
      <w:r w:rsidR="007C68FB" w:rsidRPr="00916311">
        <w:rPr>
          <w:rFonts w:cs="Times New Roman"/>
          <w:b/>
          <w:sz w:val="28"/>
          <w:szCs w:val="28"/>
        </w:rPr>
        <w:t>К</w:t>
      </w:r>
      <w:r w:rsidRPr="00916311">
        <w:rPr>
          <w:rFonts w:cs="Times New Roman"/>
          <w:b/>
          <w:sz w:val="28"/>
          <w:szCs w:val="28"/>
        </w:rPr>
        <w:t>онкурсы и соревнования»</w:t>
      </w:r>
      <w:r w:rsidRPr="00916311">
        <w:rPr>
          <w:rFonts w:cs="Times New Roman"/>
          <w:sz w:val="28"/>
          <w:szCs w:val="28"/>
        </w:rPr>
        <w:t xml:space="preserve"> представлены документы и информационные материалы для участников </w:t>
      </w:r>
      <w:r w:rsidR="00E42BEE" w:rsidRPr="00916311">
        <w:rPr>
          <w:rFonts w:cs="Times New Roman"/>
          <w:sz w:val="28"/>
          <w:szCs w:val="28"/>
        </w:rPr>
        <w:t xml:space="preserve">мероприятий </w:t>
      </w:r>
      <w:r w:rsidR="00FC3BA9" w:rsidRPr="00916311">
        <w:rPr>
          <w:rFonts w:cs="Times New Roman"/>
          <w:sz w:val="28"/>
          <w:szCs w:val="28"/>
        </w:rPr>
        <w:t>социально-</w:t>
      </w:r>
      <w:r w:rsidR="004C1E1C">
        <w:rPr>
          <w:rFonts w:cs="Times New Roman"/>
          <w:sz w:val="28"/>
          <w:szCs w:val="28"/>
        </w:rPr>
        <w:t>гуманитарн</w:t>
      </w:r>
      <w:r w:rsidR="00E42BEE" w:rsidRPr="00916311">
        <w:rPr>
          <w:rFonts w:cs="Times New Roman"/>
          <w:sz w:val="28"/>
          <w:szCs w:val="28"/>
        </w:rPr>
        <w:t>о</w:t>
      </w:r>
      <w:r w:rsidR="00AC69E1" w:rsidRPr="00916311">
        <w:rPr>
          <w:rFonts w:cs="Times New Roman"/>
          <w:sz w:val="28"/>
          <w:szCs w:val="28"/>
        </w:rPr>
        <w:t>й</w:t>
      </w:r>
      <w:r w:rsidR="00E06723">
        <w:rPr>
          <w:rFonts w:cs="Times New Roman"/>
          <w:sz w:val="28"/>
          <w:szCs w:val="28"/>
        </w:rPr>
        <w:t>, естественнонаучной</w:t>
      </w:r>
      <w:r w:rsidR="00E42BEE" w:rsidRPr="00916311">
        <w:rPr>
          <w:rFonts w:cs="Times New Roman"/>
          <w:sz w:val="28"/>
          <w:szCs w:val="28"/>
        </w:rPr>
        <w:t xml:space="preserve"> направлен</w:t>
      </w:r>
      <w:r w:rsidR="00AC69E1" w:rsidRPr="00916311">
        <w:rPr>
          <w:rFonts w:cs="Times New Roman"/>
          <w:sz w:val="28"/>
          <w:szCs w:val="28"/>
        </w:rPr>
        <w:t>ност</w:t>
      </w:r>
      <w:r w:rsidR="00E06723">
        <w:rPr>
          <w:rFonts w:cs="Times New Roman"/>
          <w:sz w:val="28"/>
          <w:szCs w:val="28"/>
        </w:rPr>
        <w:t>ей</w:t>
      </w:r>
      <w:r w:rsidR="00B14530">
        <w:rPr>
          <w:rFonts w:cs="Times New Roman"/>
          <w:sz w:val="28"/>
          <w:szCs w:val="28"/>
        </w:rPr>
        <w:t xml:space="preserve"> </w:t>
      </w:r>
      <w:r w:rsidRPr="00916311">
        <w:rPr>
          <w:rFonts w:cs="Times New Roman"/>
          <w:sz w:val="28"/>
          <w:szCs w:val="28"/>
        </w:rPr>
        <w:t>и их руководителей;</w:t>
      </w:r>
    </w:p>
    <w:p w:rsidR="008D49E0" w:rsidRPr="00916311" w:rsidRDefault="008D49E0" w:rsidP="00B14530">
      <w:pPr>
        <w:pStyle w:val="a3"/>
        <w:numPr>
          <w:ilvl w:val="1"/>
          <w:numId w:val="3"/>
        </w:numPr>
        <w:spacing w:after="0" w:line="240" w:lineRule="auto"/>
        <w:jc w:val="both"/>
        <w:rPr>
          <w:rFonts w:cs="Times New Roman"/>
          <w:sz w:val="28"/>
          <w:szCs w:val="28"/>
        </w:rPr>
      </w:pPr>
      <w:r w:rsidRPr="00916311">
        <w:rPr>
          <w:rFonts w:cs="Times New Roman"/>
          <w:bCs/>
          <w:sz w:val="28"/>
          <w:szCs w:val="28"/>
        </w:rPr>
        <w:t>в разделе</w:t>
      </w:r>
      <w:r w:rsidRPr="00916311">
        <w:rPr>
          <w:rFonts w:cs="Times New Roman"/>
          <w:b/>
          <w:bCs/>
          <w:sz w:val="28"/>
          <w:szCs w:val="28"/>
        </w:rPr>
        <w:t xml:space="preserve"> «Образовательные проекты» </w:t>
      </w:r>
      <w:r w:rsidRPr="00916311">
        <w:rPr>
          <w:rFonts w:cs="Times New Roman"/>
          <w:bCs/>
          <w:sz w:val="28"/>
          <w:szCs w:val="28"/>
        </w:rPr>
        <w:t xml:space="preserve">опубликована информация о реализуемых сотрудниками Центра инновационных образовательных проектах </w:t>
      </w:r>
      <w:r w:rsidR="00FE67DC" w:rsidRPr="00916311">
        <w:rPr>
          <w:rFonts w:cs="Times New Roman"/>
          <w:bCs/>
          <w:sz w:val="28"/>
          <w:szCs w:val="28"/>
        </w:rPr>
        <w:t>в сфе</w:t>
      </w:r>
      <w:r w:rsidR="009355DF" w:rsidRPr="00916311">
        <w:rPr>
          <w:rFonts w:cs="Times New Roman"/>
          <w:bCs/>
          <w:sz w:val="28"/>
          <w:szCs w:val="28"/>
        </w:rPr>
        <w:t>ре добровольческой деятельности;</w:t>
      </w:r>
    </w:p>
    <w:p w:rsidR="009355DF" w:rsidRPr="00916311" w:rsidRDefault="009355DF" w:rsidP="00B14530">
      <w:pPr>
        <w:pStyle w:val="a3"/>
        <w:numPr>
          <w:ilvl w:val="1"/>
          <w:numId w:val="3"/>
        </w:numPr>
        <w:spacing w:after="0" w:line="240" w:lineRule="auto"/>
        <w:jc w:val="both"/>
        <w:rPr>
          <w:rFonts w:cs="Times New Roman"/>
          <w:sz w:val="28"/>
          <w:szCs w:val="28"/>
        </w:rPr>
      </w:pPr>
      <w:r w:rsidRPr="00916311">
        <w:rPr>
          <w:rFonts w:cs="Times New Roman"/>
          <w:sz w:val="28"/>
          <w:szCs w:val="28"/>
        </w:rPr>
        <w:t>раздел</w:t>
      </w:r>
      <w:r w:rsidRPr="00916311">
        <w:rPr>
          <w:rFonts w:cs="Times New Roman"/>
          <w:b/>
          <w:sz w:val="28"/>
          <w:szCs w:val="28"/>
        </w:rPr>
        <w:t xml:space="preserve"> «Профильные лагеря» </w:t>
      </w:r>
      <w:r w:rsidRPr="00916311">
        <w:rPr>
          <w:rFonts w:cs="Times New Roman"/>
          <w:sz w:val="28"/>
          <w:szCs w:val="28"/>
        </w:rPr>
        <w:t>содержит актуальную информацию об организации профильных лагерей на базе ГОУ ДО ЯО ЦДЮТурЭк;</w:t>
      </w:r>
    </w:p>
    <w:p w:rsidR="009355DF" w:rsidRPr="00916311" w:rsidRDefault="009355DF" w:rsidP="00B14530">
      <w:pPr>
        <w:pStyle w:val="a3"/>
        <w:numPr>
          <w:ilvl w:val="1"/>
          <w:numId w:val="3"/>
        </w:numPr>
        <w:spacing w:after="0" w:line="240" w:lineRule="auto"/>
        <w:jc w:val="both"/>
        <w:rPr>
          <w:rFonts w:cs="Times New Roman"/>
          <w:sz w:val="28"/>
          <w:szCs w:val="28"/>
        </w:rPr>
      </w:pPr>
      <w:r w:rsidRPr="00916311">
        <w:rPr>
          <w:rFonts w:cs="Times New Roman"/>
          <w:b/>
          <w:sz w:val="28"/>
          <w:szCs w:val="28"/>
        </w:rPr>
        <w:t>новостная лента</w:t>
      </w:r>
      <w:r w:rsidRPr="00916311">
        <w:rPr>
          <w:rFonts w:cs="Times New Roman"/>
          <w:sz w:val="28"/>
          <w:szCs w:val="28"/>
        </w:rPr>
        <w:t xml:space="preserve"> главной страницы сайта содержит актуальную информацию о региональных, межрегиональных, всероссийских конкурсах, соревнованиях, проектах сферы добровольчества (волонтерства).</w:t>
      </w:r>
    </w:p>
    <w:p w:rsidR="005638D2" w:rsidRPr="00916311" w:rsidRDefault="005638D2" w:rsidP="00B14530">
      <w:pPr>
        <w:spacing w:after="0" w:line="240" w:lineRule="auto"/>
        <w:ind w:left="1080"/>
        <w:jc w:val="both"/>
        <w:rPr>
          <w:rFonts w:cs="Times New Roman"/>
          <w:sz w:val="28"/>
          <w:szCs w:val="28"/>
        </w:rPr>
      </w:pPr>
      <w:r w:rsidRPr="00916311">
        <w:rPr>
          <w:rFonts w:cs="Times New Roman"/>
          <w:sz w:val="28"/>
          <w:szCs w:val="28"/>
        </w:rPr>
        <w:t>Материалы данных разделов еженедельно обновляются.</w:t>
      </w:r>
    </w:p>
    <w:p w:rsidR="005638D2" w:rsidRPr="00916311" w:rsidRDefault="005638D2" w:rsidP="00B14530">
      <w:pPr>
        <w:pStyle w:val="a3"/>
        <w:numPr>
          <w:ilvl w:val="0"/>
          <w:numId w:val="3"/>
        </w:numPr>
        <w:spacing w:after="0" w:line="240" w:lineRule="auto"/>
        <w:jc w:val="both"/>
        <w:rPr>
          <w:rFonts w:cs="Times New Roman"/>
          <w:sz w:val="28"/>
          <w:szCs w:val="28"/>
        </w:rPr>
      </w:pPr>
      <w:r w:rsidRPr="00916311">
        <w:rPr>
          <w:rFonts w:cs="Times New Roman"/>
          <w:sz w:val="28"/>
          <w:szCs w:val="28"/>
        </w:rPr>
        <w:t xml:space="preserve">Для информирования потенциальных участников мероприятий функционируют открытые </w:t>
      </w:r>
      <w:r w:rsidRPr="00916311">
        <w:rPr>
          <w:rFonts w:cs="Times New Roman"/>
          <w:b/>
          <w:sz w:val="28"/>
          <w:szCs w:val="28"/>
        </w:rPr>
        <w:t>тематические электронные рассылки</w:t>
      </w:r>
      <w:r w:rsidRPr="00916311">
        <w:rPr>
          <w:rFonts w:cs="Times New Roman"/>
          <w:sz w:val="28"/>
          <w:szCs w:val="28"/>
        </w:rPr>
        <w:t xml:space="preserve">: </w:t>
      </w:r>
      <w:r w:rsidR="001724AB" w:rsidRPr="00916311">
        <w:rPr>
          <w:rFonts w:cs="Times New Roman"/>
          <w:sz w:val="28"/>
          <w:szCs w:val="28"/>
        </w:rPr>
        <w:t>«</w:t>
      </w:r>
      <w:r w:rsidR="00201BF4" w:rsidRPr="00916311">
        <w:rPr>
          <w:rFonts w:cs="Times New Roman"/>
          <w:sz w:val="28"/>
          <w:szCs w:val="28"/>
        </w:rPr>
        <w:t>Волонтерское движение</w:t>
      </w:r>
      <w:r w:rsidR="001724AB" w:rsidRPr="00916311">
        <w:rPr>
          <w:rFonts w:cs="Times New Roman"/>
          <w:sz w:val="28"/>
          <w:szCs w:val="28"/>
        </w:rPr>
        <w:t>»</w:t>
      </w:r>
      <w:r w:rsidRPr="00916311">
        <w:rPr>
          <w:rFonts w:cs="Times New Roman"/>
          <w:sz w:val="28"/>
          <w:szCs w:val="28"/>
        </w:rPr>
        <w:t>.</w:t>
      </w:r>
    </w:p>
    <w:p w:rsidR="005638D2" w:rsidRPr="00916311" w:rsidRDefault="005638D2" w:rsidP="00B14530">
      <w:pPr>
        <w:pStyle w:val="a3"/>
        <w:numPr>
          <w:ilvl w:val="0"/>
          <w:numId w:val="3"/>
        </w:numPr>
        <w:spacing w:after="0" w:line="240" w:lineRule="auto"/>
        <w:jc w:val="both"/>
        <w:rPr>
          <w:rFonts w:cs="Times New Roman"/>
          <w:sz w:val="28"/>
          <w:szCs w:val="28"/>
        </w:rPr>
      </w:pPr>
      <w:r w:rsidRPr="00916311">
        <w:rPr>
          <w:rFonts w:cs="Times New Roman"/>
          <w:sz w:val="28"/>
          <w:szCs w:val="28"/>
        </w:rPr>
        <w:t>Представление информации и публикация материалов на сайтах, порталах учреждений ЯО:</w:t>
      </w:r>
    </w:p>
    <w:p w:rsidR="005638D2" w:rsidRPr="00916311" w:rsidRDefault="005638D2" w:rsidP="00B14530">
      <w:pPr>
        <w:pStyle w:val="a3"/>
        <w:numPr>
          <w:ilvl w:val="1"/>
          <w:numId w:val="3"/>
        </w:numPr>
        <w:spacing w:after="0" w:line="240" w:lineRule="auto"/>
        <w:jc w:val="both"/>
        <w:rPr>
          <w:rFonts w:cs="Times New Roman"/>
          <w:sz w:val="28"/>
          <w:szCs w:val="28"/>
        </w:rPr>
      </w:pPr>
      <w:r w:rsidRPr="00916311">
        <w:rPr>
          <w:rFonts w:cs="Times New Roman"/>
          <w:sz w:val="28"/>
          <w:szCs w:val="28"/>
        </w:rPr>
        <w:t xml:space="preserve">Вносится информации о призерах областных и всероссийских массовых мероприятий </w:t>
      </w:r>
      <w:r w:rsidR="00F43EA4" w:rsidRPr="00916311">
        <w:rPr>
          <w:rFonts w:cs="Times New Roman"/>
          <w:sz w:val="28"/>
          <w:szCs w:val="28"/>
        </w:rPr>
        <w:t>социально-</w:t>
      </w:r>
      <w:r w:rsidR="004C1E1C">
        <w:rPr>
          <w:rFonts w:cs="Times New Roman"/>
          <w:sz w:val="28"/>
          <w:szCs w:val="28"/>
        </w:rPr>
        <w:t>гуманитарн</w:t>
      </w:r>
      <w:r w:rsidR="00F43EA4" w:rsidRPr="00916311">
        <w:rPr>
          <w:rFonts w:cs="Times New Roman"/>
          <w:sz w:val="28"/>
          <w:szCs w:val="28"/>
        </w:rPr>
        <w:t>ого направлен</w:t>
      </w:r>
      <w:r w:rsidR="004C1E1C">
        <w:rPr>
          <w:rFonts w:cs="Times New Roman"/>
          <w:sz w:val="28"/>
          <w:szCs w:val="28"/>
        </w:rPr>
        <w:t xml:space="preserve">ности </w:t>
      </w:r>
      <w:r w:rsidRPr="00916311">
        <w:rPr>
          <w:rFonts w:cs="Times New Roman"/>
          <w:sz w:val="28"/>
          <w:szCs w:val="28"/>
        </w:rPr>
        <w:t>с обучающимися в региональную межведомственную базу данных одаренных детей и их педагогов-наставников</w:t>
      </w:r>
      <w:r w:rsidR="002756DD" w:rsidRPr="00916311">
        <w:rPr>
          <w:rFonts w:cs="Times New Roman"/>
          <w:sz w:val="28"/>
          <w:szCs w:val="28"/>
        </w:rPr>
        <w:t>.</w:t>
      </w:r>
    </w:p>
    <w:p w:rsidR="005638D2" w:rsidRPr="00916311" w:rsidRDefault="005638D2" w:rsidP="00B14530">
      <w:pPr>
        <w:pStyle w:val="a3"/>
        <w:numPr>
          <w:ilvl w:val="0"/>
          <w:numId w:val="3"/>
        </w:numPr>
        <w:spacing w:after="0" w:line="240" w:lineRule="auto"/>
        <w:jc w:val="both"/>
        <w:rPr>
          <w:rFonts w:cs="Times New Roman"/>
          <w:sz w:val="28"/>
          <w:szCs w:val="28"/>
        </w:rPr>
      </w:pPr>
      <w:r w:rsidRPr="00916311">
        <w:rPr>
          <w:rFonts w:cs="Times New Roman"/>
          <w:sz w:val="28"/>
          <w:szCs w:val="28"/>
        </w:rPr>
        <w:t>В социальной сети «ВКонтакте» функциониру</w:t>
      </w:r>
      <w:r w:rsidR="004C1E1C">
        <w:rPr>
          <w:rFonts w:cs="Times New Roman"/>
          <w:sz w:val="28"/>
          <w:szCs w:val="28"/>
        </w:rPr>
        <w:t>ю</w:t>
      </w:r>
      <w:r w:rsidRPr="00916311">
        <w:rPr>
          <w:rFonts w:cs="Times New Roman"/>
          <w:sz w:val="28"/>
          <w:szCs w:val="28"/>
        </w:rPr>
        <w:t xml:space="preserve">т </w:t>
      </w:r>
      <w:r w:rsidRPr="00916311">
        <w:rPr>
          <w:rFonts w:cs="Times New Roman"/>
          <w:b/>
          <w:sz w:val="28"/>
          <w:szCs w:val="28"/>
        </w:rPr>
        <w:t>сообществ</w:t>
      </w:r>
      <w:r w:rsidR="004C1E1C">
        <w:rPr>
          <w:rFonts w:cs="Times New Roman"/>
          <w:b/>
          <w:sz w:val="28"/>
          <w:szCs w:val="28"/>
        </w:rPr>
        <w:t>а</w:t>
      </w:r>
      <w:r w:rsidRPr="00916311">
        <w:rPr>
          <w:rFonts w:cs="Times New Roman"/>
          <w:sz w:val="28"/>
          <w:szCs w:val="28"/>
        </w:rPr>
        <w:t xml:space="preserve">, информирующие о деятельности </w:t>
      </w:r>
      <w:r w:rsidR="00B14530">
        <w:rPr>
          <w:rFonts w:cs="Times New Roman"/>
          <w:sz w:val="28"/>
          <w:szCs w:val="28"/>
        </w:rPr>
        <w:t>РРЦ</w:t>
      </w:r>
      <w:r w:rsidRPr="00916311">
        <w:rPr>
          <w:rFonts w:cs="Times New Roman"/>
          <w:sz w:val="28"/>
          <w:szCs w:val="28"/>
        </w:rPr>
        <w:t>:</w:t>
      </w:r>
    </w:p>
    <w:p w:rsidR="009E4528" w:rsidRPr="00916311" w:rsidRDefault="009E4528" w:rsidP="00B14530">
      <w:pPr>
        <w:pStyle w:val="a3"/>
        <w:numPr>
          <w:ilvl w:val="1"/>
          <w:numId w:val="3"/>
        </w:numPr>
        <w:spacing w:after="0" w:line="240" w:lineRule="auto"/>
        <w:jc w:val="both"/>
        <w:rPr>
          <w:rFonts w:eastAsia="Times New Roman" w:cs="Arial"/>
          <w:bCs/>
          <w:sz w:val="28"/>
          <w:szCs w:val="28"/>
          <w:lang w:eastAsia="ru-RU"/>
        </w:rPr>
      </w:pPr>
      <w:r w:rsidRPr="00916311">
        <w:rPr>
          <w:rFonts w:eastAsia="Times New Roman" w:cs="Arial"/>
          <w:b/>
          <w:bCs/>
          <w:sz w:val="28"/>
          <w:szCs w:val="28"/>
          <w:lang w:eastAsia="ru-RU"/>
        </w:rPr>
        <w:t>«</w:t>
      </w:r>
      <w:r w:rsidR="002756DD" w:rsidRPr="00916311">
        <w:rPr>
          <w:rFonts w:eastAsia="Times New Roman" w:cs="Arial"/>
          <w:b/>
          <w:bCs/>
          <w:sz w:val="28"/>
          <w:szCs w:val="28"/>
          <w:lang w:eastAsia="ru-RU"/>
        </w:rPr>
        <w:t>Волонтерство – наш формат!</w:t>
      </w:r>
      <w:r w:rsidRPr="00916311">
        <w:rPr>
          <w:rFonts w:eastAsia="Times New Roman" w:cs="Arial"/>
          <w:b/>
          <w:bCs/>
          <w:sz w:val="28"/>
          <w:szCs w:val="28"/>
          <w:lang w:eastAsia="ru-RU"/>
        </w:rPr>
        <w:t>»</w:t>
      </w:r>
      <w:r w:rsidRPr="00916311">
        <w:rPr>
          <w:rFonts w:eastAsia="Times New Roman" w:cs="Arial"/>
          <w:bCs/>
          <w:sz w:val="28"/>
          <w:szCs w:val="28"/>
          <w:lang w:eastAsia="ru-RU"/>
        </w:rPr>
        <w:t xml:space="preserve"> - </w:t>
      </w:r>
      <w:r w:rsidR="00722B83" w:rsidRPr="00916311">
        <w:rPr>
          <w:rFonts w:cs="Times New Roman"/>
          <w:sz w:val="28"/>
          <w:szCs w:val="28"/>
        </w:rPr>
        <w:t>и</w:t>
      </w:r>
      <w:r w:rsidR="002756DD" w:rsidRPr="00916311">
        <w:rPr>
          <w:rFonts w:cs="Times New Roman"/>
          <w:sz w:val="28"/>
          <w:szCs w:val="28"/>
        </w:rPr>
        <w:t xml:space="preserve">нформационная площадка Регионального ресурсного центра департамента образования Ярославской области по направлению "Развитие добровольчества в </w:t>
      </w:r>
      <w:r w:rsidR="002756DD" w:rsidRPr="00916311">
        <w:rPr>
          <w:rFonts w:cs="Times New Roman"/>
          <w:sz w:val="28"/>
          <w:szCs w:val="28"/>
        </w:rPr>
        <w:lastRenderedPageBreak/>
        <w:t>образовательных организациях Ярославской области"</w:t>
      </w:r>
      <w:r w:rsidRPr="00916311">
        <w:rPr>
          <w:rFonts w:eastAsia="Times New Roman" w:cs="Arial"/>
          <w:bCs/>
          <w:sz w:val="28"/>
          <w:szCs w:val="28"/>
          <w:lang w:eastAsia="ru-RU"/>
        </w:rPr>
        <w:t xml:space="preserve">(открытое, создано в ноябре 2017 года). </w:t>
      </w:r>
      <w:r w:rsidRPr="00916311">
        <w:rPr>
          <w:rFonts w:cs="Times New Roman"/>
          <w:sz w:val="28"/>
          <w:szCs w:val="28"/>
        </w:rPr>
        <w:t xml:space="preserve">В сообществе состоит </w:t>
      </w:r>
      <w:r w:rsidR="00971E9A">
        <w:rPr>
          <w:rFonts w:cs="Times New Roman"/>
          <w:sz w:val="28"/>
          <w:szCs w:val="28"/>
        </w:rPr>
        <w:t>35</w:t>
      </w:r>
      <w:r w:rsidR="004C012B">
        <w:rPr>
          <w:rFonts w:cs="Times New Roman"/>
          <w:sz w:val="28"/>
          <w:szCs w:val="28"/>
        </w:rPr>
        <w:t>8</w:t>
      </w:r>
      <w:r w:rsidRPr="00916311">
        <w:rPr>
          <w:rFonts w:cs="Times New Roman"/>
          <w:sz w:val="28"/>
          <w:szCs w:val="28"/>
        </w:rPr>
        <w:t xml:space="preserve"> участник</w:t>
      </w:r>
      <w:r w:rsidR="004C012B">
        <w:rPr>
          <w:rFonts w:cs="Times New Roman"/>
          <w:sz w:val="28"/>
          <w:szCs w:val="28"/>
        </w:rPr>
        <w:t>ов</w:t>
      </w:r>
      <w:r w:rsidRPr="00916311">
        <w:rPr>
          <w:rFonts w:cs="Times New Roman"/>
          <w:sz w:val="28"/>
          <w:szCs w:val="28"/>
        </w:rPr>
        <w:t>.</w:t>
      </w:r>
    </w:p>
    <w:p w:rsidR="009E4528" w:rsidRPr="00E06723" w:rsidRDefault="009E4528" w:rsidP="00B14530">
      <w:pPr>
        <w:pStyle w:val="a3"/>
        <w:numPr>
          <w:ilvl w:val="1"/>
          <w:numId w:val="3"/>
        </w:numPr>
        <w:spacing w:after="0" w:line="240" w:lineRule="auto"/>
        <w:jc w:val="both"/>
        <w:rPr>
          <w:rFonts w:eastAsia="Times New Roman" w:cs="Arial"/>
          <w:b/>
          <w:bCs/>
          <w:sz w:val="28"/>
          <w:szCs w:val="28"/>
          <w:lang w:eastAsia="ru-RU"/>
        </w:rPr>
      </w:pPr>
      <w:r w:rsidRPr="00916311">
        <w:rPr>
          <w:rFonts w:cs="Times New Roman"/>
          <w:sz w:val="28"/>
          <w:szCs w:val="28"/>
        </w:rPr>
        <w:t>«</w:t>
      </w:r>
      <w:r w:rsidRPr="00916311">
        <w:rPr>
          <w:rFonts w:cs="Times New Roman"/>
          <w:b/>
          <w:sz w:val="28"/>
          <w:szCs w:val="28"/>
        </w:rPr>
        <w:t>Методбиблиотечка</w:t>
      </w:r>
      <w:r w:rsidR="00B14530">
        <w:rPr>
          <w:rFonts w:cs="Times New Roman"/>
          <w:b/>
          <w:sz w:val="28"/>
          <w:szCs w:val="28"/>
        </w:rPr>
        <w:t xml:space="preserve"> </w:t>
      </w:r>
      <w:r w:rsidRPr="00916311">
        <w:rPr>
          <w:rFonts w:cs="Times New Roman"/>
          <w:b/>
          <w:bCs/>
          <w:sz w:val="28"/>
          <w:szCs w:val="28"/>
        </w:rPr>
        <w:t>ГОУ ДО ЯО ЦДЮТурЭк</w:t>
      </w:r>
      <w:r w:rsidRPr="00916311">
        <w:rPr>
          <w:rFonts w:cs="Times New Roman"/>
          <w:b/>
          <w:sz w:val="28"/>
          <w:szCs w:val="28"/>
        </w:rPr>
        <w:t>»</w:t>
      </w:r>
      <w:r w:rsidRPr="00916311">
        <w:rPr>
          <w:rFonts w:cs="Times New Roman"/>
          <w:sz w:val="28"/>
          <w:szCs w:val="28"/>
        </w:rPr>
        <w:t xml:space="preserve">. В сообществе состоит </w:t>
      </w:r>
      <w:r w:rsidR="004C012B">
        <w:rPr>
          <w:rFonts w:cs="Times New Roman"/>
          <w:sz w:val="28"/>
          <w:szCs w:val="28"/>
        </w:rPr>
        <w:t>62</w:t>
      </w:r>
      <w:r w:rsidRPr="00916311">
        <w:rPr>
          <w:rFonts w:cs="Times New Roman"/>
          <w:sz w:val="28"/>
          <w:szCs w:val="28"/>
        </w:rPr>
        <w:t xml:space="preserve"> участник</w:t>
      </w:r>
      <w:r w:rsidR="004C012B">
        <w:rPr>
          <w:rFonts w:cs="Times New Roman"/>
          <w:sz w:val="28"/>
          <w:szCs w:val="28"/>
        </w:rPr>
        <w:t>а</w:t>
      </w:r>
      <w:r w:rsidRPr="00916311">
        <w:rPr>
          <w:rFonts w:cs="Times New Roman"/>
          <w:sz w:val="28"/>
          <w:szCs w:val="28"/>
        </w:rPr>
        <w:t>.</w:t>
      </w:r>
    </w:p>
    <w:p w:rsidR="00971E9A" w:rsidRPr="00741FAB" w:rsidRDefault="00971E9A" w:rsidP="00B14530">
      <w:pPr>
        <w:pStyle w:val="a3"/>
        <w:numPr>
          <w:ilvl w:val="1"/>
          <w:numId w:val="3"/>
        </w:numPr>
        <w:spacing w:after="0" w:line="240" w:lineRule="auto"/>
        <w:jc w:val="both"/>
        <w:rPr>
          <w:rFonts w:eastAsia="Times New Roman" w:cs="Arial"/>
          <w:bCs/>
          <w:sz w:val="28"/>
          <w:szCs w:val="28"/>
          <w:lang w:eastAsia="ru-RU"/>
        </w:rPr>
      </w:pPr>
      <w:r w:rsidRPr="00F25680">
        <w:rPr>
          <w:rFonts w:cs="Times New Roman"/>
          <w:b/>
          <w:bCs/>
          <w:sz w:val="28"/>
          <w:szCs w:val="28"/>
        </w:rPr>
        <w:t>«Спеши делать добро!»</w:t>
      </w:r>
      <w:r w:rsidRPr="00F25680">
        <w:rPr>
          <w:rFonts w:cs="Times New Roman"/>
          <w:sz w:val="28"/>
          <w:szCs w:val="28"/>
        </w:rPr>
        <w:t>- информационная</w:t>
      </w:r>
      <w:r w:rsidRPr="00112487">
        <w:rPr>
          <w:rFonts w:cs="Times New Roman"/>
          <w:sz w:val="28"/>
          <w:szCs w:val="28"/>
        </w:rPr>
        <w:t xml:space="preserve"> площадка методического объединения педагогов - руководителей добровольческих (волонтерских) объединений образовательных организаций Ярославской области</w:t>
      </w:r>
      <w:r>
        <w:rPr>
          <w:rFonts w:cs="Times New Roman"/>
          <w:sz w:val="28"/>
          <w:szCs w:val="28"/>
        </w:rPr>
        <w:t xml:space="preserve">, созданная в мае 2020 года. </w:t>
      </w:r>
      <w:r w:rsidR="004C012B">
        <w:rPr>
          <w:rFonts w:cs="Times New Roman"/>
          <w:sz w:val="28"/>
          <w:szCs w:val="28"/>
        </w:rPr>
        <w:t xml:space="preserve">Подписчиками </w:t>
      </w:r>
      <w:r w:rsidRPr="00916311">
        <w:rPr>
          <w:rFonts w:cs="Times New Roman"/>
          <w:sz w:val="28"/>
          <w:szCs w:val="28"/>
        </w:rPr>
        <w:t>сообществ</w:t>
      </w:r>
      <w:r w:rsidR="004C012B">
        <w:rPr>
          <w:rFonts w:cs="Times New Roman"/>
          <w:sz w:val="28"/>
          <w:szCs w:val="28"/>
        </w:rPr>
        <w:t>а являются39</w:t>
      </w:r>
      <w:r w:rsidR="00B14530">
        <w:rPr>
          <w:rFonts w:cs="Times New Roman"/>
          <w:sz w:val="28"/>
          <w:szCs w:val="28"/>
        </w:rPr>
        <w:t xml:space="preserve"> </w:t>
      </w:r>
      <w:r w:rsidR="004C012B">
        <w:rPr>
          <w:rFonts w:cs="Times New Roman"/>
          <w:sz w:val="28"/>
          <w:szCs w:val="28"/>
        </w:rPr>
        <w:t>человек</w:t>
      </w:r>
      <w:r w:rsidRPr="00916311">
        <w:rPr>
          <w:rFonts w:cs="Times New Roman"/>
          <w:sz w:val="28"/>
          <w:szCs w:val="28"/>
        </w:rPr>
        <w:t>.</w:t>
      </w:r>
    </w:p>
    <w:p w:rsidR="00971E9A" w:rsidRPr="00741FAB" w:rsidRDefault="00971E9A" w:rsidP="00B14530">
      <w:pPr>
        <w:pStyle w:val="a3"/>
        <w:numPr>
          <w:ilvl w:val="1"/>
          <w:numId w:val="3"/>
        </w:numPr>
        <w:spacing w:after="0" w:line="240" w:lineRule="auto"/>
        <w:jc w:val="both"/>
        <w:rPr>
          <w:rFonts w:eastAsia="Times New Roman" w:cs="Arial"/>
          <w:b/>
          <w:bCs/>
          <w:sz w:val="28"/>
          <w:szCs w:val="28"/>
          <w:lang w:eastAsia="ru-RU"/>
        </w:rPr>
      </w:pPr>
      <w:r>
        <w:rPr>
          <w:rFonts w:cs="Times New Roman"/>
          <w:b/>
          <w:bCs/>
          <w:sz w:val="28"/>
          <w:szCs w:val="28"/>
        </w:rPr>
        <w:t xml:space="preserve">«Ярославская область – территория Эколят». </w:t>
      </w:r>
      <w:r w:rsidRPr="00916311">
        <w:rPr>
          <w:rFonts w:cs="Times New Roman"/>
          <w:sz w:val="28"/>
          <w:szCs w:val="28"/>
        </w:rPr>
        <w:t xml:space="preserve">В сообществе состоит </w:t>
      </w:r>
      <w:r w:rsidR="00D71A36">
        <w:rPr>
          <w:rFonts w:cs="Times New Roman"/>
          <w:sz w:val="28"/>
          <w:szCs w:val="28"/>
        </w:rPr>
        <w:t>344</w:t>
      </w:r>
      <w:r w:rsidR="00B14530">
        <w:rPr>
          <w:rFonts w:cs="Times New Roman"/>
          <w:sz w:val="28"/>
          <w:szCs w:val="28"/>
        </w:rPr>
        <w:t xml:space="preserve"> </w:t>
      </w:r>
      <w:r w:rsidRPr="00916311">
        <w:rPr>
          <w:rFonts w:cs="Times New Roman"/>
          <w:sz w:val="28"/>
          <w:szCs w:val="28"/>
        </w:rPr>
        <w:t>участник</w:t>
      </w:r>
      <w:r>
        <w:rPr>
          <w:rFonts w:cs="Times New Roman"/>
          <w:sz w:val="28"/>
          <w:szCs w:val="28"/>
        </w:rPr>
        <w:t>а</w:t>
      </w:r>
      <w:r w:rsidRPr="00916311">
        <w:rPr>
          <w:rFonts w:cs="Times New Roman"/>
          <w:sz w:val="28"/>
          <w:szCs w:val="28"/>
        </w:rPr>
        <w:t>.</w:t>
      </w:r>
    </w:p>
    <w:p w:rsidR="00E06723" w:rsidRPr="00916311" w:rsidRDefault="00E06723" w:rsidP="00B14530">
      <w:pPr>
        <w:pStyle w:val="a3"/>
        <w:spacing w:after="0" w:line="240" w:lineRule="auto"/>
        <w:ind w:left="1440"/>
        <w:jc w:val="both"/>
        <w:rPr>
          <w:rFonts w:eastAsia="Times New Roman" w:cs="Arial"/>
          <w:b/>
          <w:bCs/>
          <w:sz w:val="28"/>
          <w:szCs w:val="28"/>
          <w:lang w:eastAsia="ru-RU"/>
        </w:rPr>
      </w:pPr>
    </w:p>
    <w:p w:rsidR="00C37485" w:rsidRPr="00916311" w:rsidRDefault="00C37485" w:rsidP="00B14530">
      <w:pPr>
        <w:pStyle w:val="a3"/>
        <w:spacing w:after="0" w:line="240" w:lineRule="auto"/>
        <w:ind w:left="142"/>
        <w:jc w:val="both"/>
        <w:outlineLvl w:val="0"/>
        <w:rPr>
          <w:b/>
          <w:sz w:val="28"/>
          <w:szCs w:val="24"/>
        </w:rPr>
      </w:pPr>
      <w:bookmarkStart w:id="24" w:name="_Toc38367549"/>
      <w:bookmarkStart w:id="25" w:name="_Toc59012283"/>
      <w:bookmarkStart w:id="26" w:name="_Toc477335274"/>
      <w:bookmarkStart w:id="27" w:name="_Toc477340120"/>
      <w:bookmarkStart w:id="28" w:name="_Toc477340614"/>
      <w:bookmarkStart w:id="29" w:name="_Toc482797970"/>
      <w:bookmarkStart w:id="30" w:name="_Toc502231586"/>
      <w:bookmarkStart w:id="31" w:name="_Toc525053149"/>
      <w:r w:rsidRPr="00916311">
        <w:rPr>
          <w:b/>
          <w:sz w:val="28"/>
          <w:szCs w:val="24"/>
        </w:rPr>
        <w:t xml:space="preserve">8. </w:t>
      </w:r>
      <w:r w:rsidRPr="00287D73">
        <w:rPr>
          <w:b/>
          <w:sz w:val="28"/>
          <w:szCs w:val="24"/>
        </w:rPr>
        <w:t>Формир</w:t>
      </w:r>
      <w:r w:rsidRPr="00916311">
        <w:rPr>
          <w:b/>
          <w:sz w:val="28"/>
          <w:szCs w:val="24"/>
        </w:rPr>
        <w:t>ование банка данных, выявление, изучение, обобщение и распространение передового опыта педагогов по направлению работы РРЦ</w:t>
      </w:r>
      <w:bookmarkEnd w:id="24"/>
      <w:bookmarkEnd w:id="25"/>
    </w:p>
    <w:p w:rsidR="006B38CE" w:rsidRPr="007616D5" w:rsidRDefault="00441963" w:rsidP="00B14530">
      <w:pPr>
        <w:pStyle w:val="a3"/>
        <w:spacing w:after="0" w:line="240" w:lineRule="auto"/>
        <w:ind w:left="0" w:firstLine="142"/>
        <w:jc w:val="both"/>
        <w:rPr>
          <w:rFonts w:cs="Times New Roman"/>
          <w:color w:val="FF0000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 результате работы методического объединения создан банк методических материалов в сфере добровольчества (волонтерства). Руководители волонтерских объединений представили свой опыт работы. На сайте ГОУ ДО ЯО ЦДЮТурЭк в электронном виде в открытом доступе </w:t>
      </w:r>
      <w:r w:rsidR="000227A7">
        <w:rPr>
          <w:rFonts w:cs="Times New Roman"/>
          <w:sz w:val="28"/>
          <w:szCs w:val="28"/>
        </w:rPr>
        <w:t xml:space="preserve">за отчетный период </w:t>
      </w:r>
      <w:r>
        <w:rPr>
          <w:rFonts w:cs="Times New Roman"/>
          <w:sz w:val="28"/>
          <w:szCs w:val="28"/>
        </w:rPr>
        <w:t>опубликовано</w:t>
      </w:r>
      <w:r w:rsidR="00B14530">
        <w:rPr>
          <w:rFonts w:cs="Times New Roman"/>
          <w:sz w:val="28"/>
          <w:szCs w:val="28"/>
        </w:rPr>
        <w:t xml:space="preserve">                  </w:t>
      </w:r>
      <w:r>
        <w:rPr>
          <w:rFonts w:cs="Times New Roman"/>
          <w:sz w:val="28"/>
          <w:szCs w:val="28"/>
        </w:rPr>
        <w:t xml:space="preserve"> </w:t>
      </w:r>
      <w:r w:rsidR="0068470C" w:rsidRPr="00CB46EB">
        <w:rPr>
          <w:rFonts w:cs="Times New Roman"/>
          <w:sz w:val="28"/>
          <w:szCs w:val="28"/>
        </w:rPr>
        <w:t>4</w:t>
      </w:r>
      <w:r w:rsidRPr="00CB46EB">
        <w:rPr>
          <w:rFonts w:cs="Times New Roman"/>
          <w:sz w:val="28"/>
          <w:szCs w:val="28"/>
        </w:rPr>
        <w:t xml:space="preserve"> методических материала.</w:t>
      </w:r>
    </w:p>
    <w:p w:rsidR="00C37485" w:rsidRPr="00916311" w:rsidRDefault="00C60D64" w:rsidP="00B14530">
      <w:pPr>
        <w:pStyle w:val="a6"/>
        <w:ind w:left="357"/>
        <w:jc w:val="both"/>
        <w:outlineLvl w:val="0"/>
        <w:rPr>
          <w:rFonts w:asciiTheme="minorHAnsi" w:eastAsiaTheme="minorHAnsi" w:hAnsiTheme="minorHAnsi" w:cstheme="minorBidi"/>
          <w:b/>
          <w:sz w:val="28"/>
          <w:szCs w:val="24"/>
          <w:lang w:eastAsia="en-US"/>
        </w:rPr>
      </w:pPr>
      <w:bookmarkStart w:id="32" w:name="_Toc59012284"/>
      <w:r w:rsidRPr="00916311">
        <w:rPr>
          <w:rFonts w:asciiTheme="minorHAnsi" w:eastAsiaTheme="minorHAnsi" w:hAnsiTheme="minorHAnsi" w:cstheme="minorBidi"/>
          <w:b/>
          <w:sz w:val="28"/>
          <w:szCs w:val="24"/>
          <w:lang w:eastAsia="en-US"/>
        </w:rPr>
        <w:t>9. Организация и проведение областных массовых мероприятий для обучающихся образовательных организаций Ярославской области</w:t>
      </w:r>
      <w:bookmarkEnd w:id="32"/>
    </w:p>
    <w:p w:rsidR="00EA7F84" w:rsidRPr="00EF6A48" w:rsidRDefault="006D2D25" w:rsidP="00B14530">
      <w:pPr>
        <w:pStyle w:val="a3"/>
        <w:numPr>
          <w:ilvl w:val="0"/>
          <w:numId w:val="36"/>
        </w:numPr>
        <w:tabs>
          <w:tab w:val="left" w:pos="142"/>
          <w:tab w:val="num" w:pos="851"/>
        </w:tabs>
        <w:spacing w:after="0" w:line="240" w:lineRule="auto"/>
        <w:ind w:left="709" w:hanging="283"/>
        <w:jc w:val="both"/>
        <w:rPr>
          <w:rFonts w:cs="Times New Roman"/>
          <w:sz w:val="28"/>
          <w:szCs w:val="28"/>
        </w:rPr>
      </w:pPr>
      <w:r w:rsidRPr="00EF6A48">
        <w:rPr>
          <w:rFonts w:cs="Times New Roman"/>
          <w:sz w:val="28"/>
          <w:szCs w:val="28"/>
        </w:rPr>
        <w:t>В октябре</w:t>
      </w:r>
      <w:r w:rsidR="00E134B6" w:rsidRPr="00EF6A48">
        <w:rPr>
          <w:rFonts w:cs="Times New Roman"/>
          <w:sz w:val="28"/>
          <w:szCs w:val="28"/>
        </w:rPr>
        <w:t>-ноябре</w:t>
      </w:r>
      <w:r w:rsidR="00EF6A48" w:rsidRPr="00EF6A48">
        <w:rPr>
          <w:rFonts w:cs="Times New Roman"/>
          <w:sz w:val="28"/>
          <w:szCs w:val="28"/>
        </w:rPr>
        <w:t xml:space="preserve"> </w:t>
      </w:r>
      <w:r w:rsidR="00FA1ADE" w:rsidRPr="00EF6A48">
        <w:rPr>
          <w:rFonts w:cs="Times New Roman"/>
          <w:sz w:val="28"/>
          <w:szCs w:val="28"/>
        </w:rPr>
        <w:t xml:space="preserve">состоялся межрегиональный </w:t>
      </w:r>
      <w:r w:rsidR="00FA1ADE" w:rsidRPr="00EF6A48">
        <w:rPr>
          <w:rFonts w:cs="Times New Roman"/>
          <w:b/>
          <w:sz w:val="28"/>
          <w:szCs w:val="28"/>
        </w:rPr>
        <w:t xml:space="preserve">фестиваль образовательных практик </w:t>
      </w:r>
      <w:r w:rsidR="00907C8E" w:rsidRPr="00EF6A48">
        <w:rPr>
          <w:rFonts w:cs="Times New Roman"/>
          <w:b/>
          <w:sz w:val="28"/>
          <w:szCs w:val="28"/>
        </w:rPr>
        <w:t xml:space="preserve">организаций </w:t>
      </w:r>
      <w:r w:rsidR="00FA1ADE" w:rsidRPr="00EF6A48">
        <w:rPr>
          <w:rFonts w:cs="Times New Roman"/>
          <w:b/>
          <w:sz w:val="28"/>
          <w:szCs w:val="28"/>
        </w:rPr>
        <w:t>отдыха детей и их оздоровления «Смена мечты»</w:t>
      </w:r>
      <w:r w:rsidR="00FA1ADE" w:rsidRPr="00EF6A48">
        <w:rPr>
          <w:rFonts w:cs="Times New Roman"/>
          <w:sz w:val="28"/>
          <w:szCs w:val="28"/>
        </w:rPr>
        <w:t>.</w:t>
      </w:r>
      <w:r w:rsidR="00EF6A48" w:rsidRPr="00EF6A48">
        <w:rPr>
          <w:rFonts w:cs="Times New Roman"/>
          <w:sz w:val="28"/>
          <w:szCs w:val="28"/>
        </w:rPr>
        <w:t xml:space="preserve"> </w:t>
      </w:r>
      <w:r w:rsidR="003F4B0B" w:rsidRPr="00EF6A48">
        <w:rPr>
          <w:rFonts w:cs="Times New Roman"/>
          <w:sz w:val="28"/>
          <w:szCs w:val="28"/>
        </w:rPr>
        <w:t>Фестиваль проводился в дистанционном формате. В рамках фестиваля состоялись следующие конкурсы:</w:t>
      </w:r>
      <w:r w:rsidR="00EF6A48" w:rsidRPr="00EF6A48">
        <w:rPr>
          <w:rFonts w:cs="Times New Roman"/>
          <w:sz w:val="28"/>
          <w:szCs w:val="28"/>
        </w:rPr>
        <w:t xml:space="preserve"> </w:t>
      </w:r>
      <w:r w:rsidR="003F4B0B" w:rsidRPr="00EF6A48">
        <w:rPr>
          <w:rFonts w:cs="Times New Roman"/>
          <w:sz w:val="28"/>
          <w:szCs w:val="28"/>
        </w:rPr>
        <w:t>конкурс видеороликов «Копилка вожатого»;конкурс «Вожатский баттл»;</w:t>
      </w:r>
      <w:r w:rsidR="00EF6A48" w:rsidRPr="00EF6A48">
        <w:rPr>
          <w:rFonts w:cs="Times New Roman"/>
          <w:sz w:val="28"/>
          <w:szCs w:val="28"/>
        </w:rPr>
        <w:t xml:space="preserve"> </w:t>
      </w:r>
      <w:r w:rsidR="003F4B0B" w:rsidRPr="00EF6A48">
        <w:rPr>
          <w:rFonts w:cs="Times New Roman"/>
          <w:sz w:val="28"/>
          <w:szCs w:val="28"/>
        </w:rPr>
        <w:t>конкурс педагогического мастерства «Мероприятие онлайн».</w:t>
      </w:r>
      <w:r w:rsidR="00EF6A48" w:rsidRPr="00EF6A48">
        <w:rPr>
          <w:rFonts w:cs="Times New Roman"/>
          <w:sz w:val="28"/>
          <w:szCs w:val="28"/>
        </w:rPr>
        <w:t xml:space="preserve"> </w:t>
      </w:r>
      <w:r w:rsidR="00EA7F84" w:rsidRPr="00EF6A48">
        <w:rPr>
          <w:rFonts w:cs="Times New Roman"/>
          <w:sz w:val="28"/>
          <w:szCs w:val="28"/>
        </w:rPr>
        <w:t xml:space="preserve">В фестивале приняли участие 73 вожатых из </w:t>
      </w:r>
      <w:r w:rsidR="00EF6A48">
        <w:rPr>
          <w:rFonts w:cs="Times New Roman"/>
          <w:sz w:val="28"/>
          <w:szCs w:val="28"/>
        </w:rPr>
        <w:t xml:space="preserve">               </w:t>
      </w:r>
      <w:r w:rsidR="00EA7F84" w:rsidRPr="00EF6A48">
        <w:rPr>
          <w:rFonts w:cs="Times New Roman"/>
          <w:sz w:val="28"/>
          <w:szCs w:val="28"/>
        </w:rPr>
        <w:t>14 организаций общего, дополнительного образования, среднего образования, организаций отдыха детей и их оздоровления. Участниками межрегионального фестиваля стали представители 6 регионов Российской Федерации: Ярославская, Кемеровская, Кировская, Владимирская области, Чувашская Республика, Пермский край.</w:t>
      </w:r>
      <w:r w:rsidR="00EF6A48">
        <w:rPr>
          <w:rFonts w:cs="Times New Roman"/>
          <w:sz w:val="28"/>
          <w:szCs w:val="28"/>
        </w:rPr>
        <w:t xml:space="preserve"> </w:t>
      </w:r>
      <w:r w:rsidR="00EA7F84" w:rsidRPr="00EF6A48">
        <w:rPr>
          <w:rFonts w:cs="Times New Roman"/>
          <w:sz w:val="28"/>
          <w:szCs w:val="28"/>
        </w:rPr>
        <w:t>Из Ярославской области участниками фестиваля стали отряды вожатых 8 муниципальных районов</w:t>
      </w:r>
      <w:r w:rsidR="003C11DB" w:rsidRPr="00EF6A48">
        <w:rPr>
          <w:rFonts w:cs="Times New Roman"/>
          <w:sz w:val="28"/>
          <w:szCs w:val="28"/>
        </w:rPr>
        <w:t>.</w:t>
      </w:r>
    </w:p>
    <w:p w:rsidR="00921BF3" w:rsidRPr="00EF6A48" w:rsidRDefault="00454171" w:rsidP="00B14530">
      <w:pPr>
        <w:pStyle w:val="a3"/>
        <w:numPr>
          <w:ilvl w:val="0"/>
          <w:numId w:val="27"/>
        </w:numPr>
        <w:tabs>
          <w:tab w:val="left" w:pos="142"/>
        </w:tabs>
        <w:spacing w:after="0" w:line="240" w:lineRule="auto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sz w:val="28"/>
          <w:szCs w:val="28"/>
        </w:rPr>
        <w:t>В ноябре</w:t>
      </w:r>
      <w:r w:rsidR="003C11DB">
        <w:rPr>
          <w:rFonts w:cs="Times New Roman"/>
          <w:sz w:val="28"/>
          <w:szCs w:val="28"/>
        </w:rPr>
        <w:t>-декабре</w:t>
      </w:r>
      <w:r>
        <w:rPr>
          <w:rFonts w:cs="Times New Roman"/>
          <w:sz w:val="28"/>
          <w:szCs w:val="28"/>
        </w:rPr>
        <w:t xml:space="preserve"> в дистанционном формате состоялся </w:t>
      </w:r>
      <w:r w:rsidRPr="00EF6A48">
        <w:rPr>
          <w:rFonts w:cs="Times New Roman"/>
          <w:b/>
          <w:sz w:val="28"/>
          <w:szCs w:val="28"/>
        </w:rPr>
        <w:t xml:space="preserve">областной профильный лагерь по подготовке волонтеров. </w:t>
      </w:r>
    </w:p>
    <w:p w:rsidR="00921BF3" w:rsidRPr="001727C4" w:rsidRDefault="00921BF3" w:rsidP="00B14530">
      <w:pPr>
        <w:pStyle w:val="a3"/>
        <w:tabs>
          <w:tab w:val="left" w:pos="709"/>
          <w:tab w:val="left" w:pos="1276"/>
          <w:tab w:val="num" w:pos="1440"/>
        </w:tabs>
        <w:spacing w:after="0" w:line="24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Лагерь проводился с целью </w:t>
      </w:r>
      <w:r w:rsidRPr="00B16175">
        <w:rPr>
          <w:sz w:val="28"/>
          <w:szCs w:val="28"/>
        </w:rPr>
        <w:t>сформировать у обучающихся предпрофессиональные навыки в сфере организации отдыха детей и их оздоровления.</w:t>
      </w:r>
      <w:r w:rsidR="00EF6A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рамках лагеря была реализована дополнительная общеобразовательная общеразвивающая программа «Смена мечты». </w:t>
      </w:r>
      <w:r w:rsidRPr="001727C4">
        <w:rPr>
          <w:sz w:val="28"/>
          <w:szCs w:val="28"/>
        </w:rPr>
        <w:t xml:space="preserve">В рамках </w:t>
      </w:r>
      <w:r>
        <w:rPr>
          <w:sz w:val="28"/>
          <w:szCs w:val="28"/>
        </w:rPr>
        <w:t>лагеря</w:t>
      </w:r>
      <w:r w:rsidRPr="001727C4">
        <w:rPr>
          <w:sz w:val="28"/>
          <w:szCs w:val="28"/>
        </w:rPr>
        <w:t xml:space="preserve"> состоялись следующие </w:t>
      </w:r>
      <w:r>
        <w:rPr>
          <w:sz w:val="28"/>
          <w:szCs w:val="28"/>
        </w:rPr>
        <w:t>мероприятия</w:t>
      </w:r>
      <w:r w:rsidRPr="001727C4">
        <w:rPr>
          <w:sz w:val="28"/>
          <w:szCs w:val="28"/>
        </w:rPr>
        <w:t>:</w:t>
      </w:r>
    </w:p>
    <w:p w:rsidR="00921BF3" w:rsidRPr="00B16175" w:rsidRDefault="00921BF3" w:rsidP="00B14530">
      <w:pPr>
        <w:pStyle w:val="a3"/>
        <w:numPr>
          <w:ilvl w:val="0"/>
          <w:numId w:val="38"/>
        </w:numPr>
        <w:tabs>
          <w:tab w:val="left" w:pos="709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left="851" w:hanging="142"/>
        <w:jc w:val="both"/>
        <w:rPr>
          <w:sz w:val="28"/>
          <w:szCs w:val="28"/>
        </w:rPr>
      </w:pPr>
      <w:r w:rsidRPr="00B16175">
        <w:rPr>
          <w:sz w:val="28"/>
          <w:szCs w:val="28"/>
        </w:rPr>
        <w:lastRenderedPageBreak/>
        <w:t>дистанционные занятия, направленные на формирование предпрофессиональных навыков в сфере организации отдыха детей и их оздоровления;</w:t>
      </w:r>
    </w:p>
    <w:p w:rsidR="00921BF3" w:rsidRPr="00B16175" w:rsidRDefault="00921BF3" w:rsidP="00B14530">
      <w:pPr>
        <w:pStyle w:val="a3"/>
        <w:numPr>
          <w:ilvl w:val="0"/>
          <w:numId w:val="37"/>
        </w:numPr>
        <w:tabs>
          <w:tab w:val="left" w:pos="709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B16175">
        <w:rPr>
          <w:sz w:val="28"/>
          <w:szCs w:val="28"/>
        </w:rPr>
        <w:t xml:space="preserve">просмотр </w:t>
      </w:r>
      <w:r>
        <w:rPr>
          <w:sz w:val="28"/>
          <w:szCs w:val="28"/>
        </w:rPr>
        <w:t xml:space="preserve">учебных и </w:t>
      </w:r>
      <w:r w:rsidRPr="00B16175">
        <w:rPr>
          <w:sz w:val="28"/>
          <w:szCs w:val="28"/>
        </w:rPr>
        <w:t xml:space="preserve">художественных </w:t>
      </w:r>
      <w:r>
        <w:rPr>
          <w:sz w:val="28"/>
          <w:szCs w:val="28"/>
        </w:rPr>
        <w:t xml:space="preserve">тематических </w:t>
      </w:r>
      <w:r w:rsidRPr="00B16175">
        <w:rPr>
          <w:sz w:val="28"/>
          <w:szCs w:val="28"/>
        </w:rPr>
        <w:t>фильмов;</w:t>
      </w:r>
    </w:p>
    <w:p w:rsidR="00921BF3" w:rsidRPr="00921BF3" w:rsidRDefault="00921BF3" w:rsidP="00B14530">
      <w:pPr>
        <w:pStyle w:val="a3"/>
        <w:numPr>
          <w:ilvl w:val="0"/>
          <w:numId w:val="37"/>
        </w:numPr>
        <w:tabs>
          <w:tab w:val="left" w:pos="709"/>
          <w:tab w:val="left" w:pos="1260"/>
        </w:tabs>
        <w:spacing w:after="0" w:line="240" w:lineRule="auto"/>
        <w:ind w:left="851" w:hanging="142"/>
        <w:jc w:val="both"/>
        <w:rPr>
          <w:rFonts w:cs="Times New Roman"/>
          <w:sz w:val="28"/>
          <w:szCs w:val="28"/>
        </w:rPr>
      </w:pPr>
      <w:r w:rsidRPr="00921BF3">
        <w:rPr>
          <w:sz w:val="28"/>
          <w:szCs w:val="28"/>
        </w:rPr>
        <w:t>проведение челленджей, командной игры «</w:t>
      </w:r>
      <w:r>
        <w:rPr>
          <w:sz w:val="28"/>
          <w:szCs w:val="28"/>
        </w:rPr>
        <w:t>Мастерство вожатого</w:t>
      </w:r>
      <w:r w:rsidRPr="00921BF3">
        <w:rPr>
          <w:sz w:val="28"/>
          <w:szCs w:val="28"/>
        </w:rPr>
        <w:t>» и мастер-классов, направленных на развитие творческих способностей</w:t>
      </w:r>
      <w:r>
        <w:rPr>
          <w:sz w:val="28"/>
          <w:szCs w:val="28"/>
        </w:rPr>
        <w:t>.</w:t>
      </w:r>
    </w:p>
    <w:p w:rsidR="005C0242" w:rsidRDefault="00454171" w:rsidP="00B14530">
      <w:pPr>
        <w:pStyle w:val="a3"/>
        <w:tabs>
          <w:tab w:val="left" w:pos="142"/>
        </w:tabs>
        <w:spacing w:after="0" w:line="240" w:lineRule="auto"/>
        <w:ind w:left="833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 мероприятии приняли участие </w:t>
      </w:r>
      <w:r w:rsidR="00E22634">
        <w:rPr>
          <w:rFonts w:cs="Times New Roman"/>
          <w:sz w:val="28"/>
          <w:szCs w:val="28"/>
        </w:rPr>
        <w:t>1</w:t>
      </w:r>
      <w:r w:rsidR="00D2379D">
        <w:rPr>
          <w:rFonts w:cs="Times New Roman"/>
          <w:sz w:val="28"/>
          <w:szCs w:val="28"/>
        </w:rPr>
        <w:t>1</w:t>
      </w:r>
      <w:r w:rsidR="00E22634">
        <w:rPr>
          <w:rFonts w:cs="Times New Roman"/>
          <w:sz w:val="28"/>
          <w:szCs w:val="28"/>
        </w:rPr>
        <w:t xml:space="preserve"> отрядов вожатых из </w:t>
      </w:r>
      <w:r w:rsidR="00CC2B79">
        <w:rPr>
          <w:rFonts w:cs="Times New Roman"/>
          <w:sz w:val="28"/>
          <w:szCs w:val="28"/>
        </w:rPr>
        <w:t>8</w:t>
      </w:r>
      <w:r w:rsidR="00E22634">
        <w:rPr>
          <w:rFonts w:cs="Times New Roman"/>
          <w:sz w:val="28"/>
          <w:szCs w:val="28"/>
        </w:rPr>
        <w:t xml:space="preserve"> </w:t>
      </w:r>
      <w:r w:rsidR="00CB46EB">
        <w:rPr>
          <w:rFonts w:cs="Times New Roman"/>
          <w:sz w:val="28"/>
          <w:szCs w:val="28"/>
        </w:rPr>
        <w:t>муниципальных районов</w:t>
      </w:r>
      <w:r w:rsidR="00E22634">
        <w:rPr>
          <w:rFonts w:cs="Times New Roman"/>
          <w:sz w:val="28"/>
          <w:szCs w:val="28"/>
        </w:rPr>
        <w:t xml:space="preserve"> Ярославской области. Общее количество – </w:t>
      </w:r>
      <w:r w:rsidR="00921BF3">
        <w:rPr>
          <w:rFonts w:cs="Times New Roman"/>
          <w:sz w:val="28"/>
          <w:szCs w:val="28"/>
        </w:rPr>
        <w:t>60</w:t>
      </w:r>
      <w:r w:rsidR="00E22634">
        <w:rPr>
          <w:rFonts w:cs="Times New Roman"/>
          <w:sz w:val="28"/>
          <w:szCs w:val="28"/>
        </w:rPr>
        <w:t xml:space="preserve"> человек.</w:t>
      </w:r>
    </w:p>
    <w:p w:rsidR="00C84869" w:rsidRDefault="002F2411" w:rsidP="00B14530">
      <w:pPr>
        <w:pStyle w:val="a3"/>
        <w:numPr>
          <w:ilvl w:val="0"/>
          <w:numId w:val="27"/>
        </w:numPr>
        <w:tabs>
          <w:tab w:val="left" w:pos="142"/>
        </w:tabs>
        <w:spacing w:after="0" w:line="240" w:lineRule="auto"/>
        <w:jc w:val="both"/>
        <w:rPr>
          <w:sz w:val="28"/>
          <w:szCs w:val="28"/>
        </w:rPr>
      </w:pPr>
      <w:r w:rsidRPr="002F2411">
        <w:rPr>
          <w:sz w:val="28"/>
          <w:szCs w:val="28"/>
        </w:rPr>
        <w:t xml:space="preserve">В октябре подведены итоги </w:t>
      </w:r>
      <w:r w:rsidRPr="00EF6A48">
        <w:rPr>
          <w:b/>
          <w:sz w:val="28"/>
          <w:szCs w:val="28"/>
        </w:rPr>
        <w:t>областного фестиваля «Ярославская область – территория Эколят».</w:t>
      </w:r>
      <w:r w:rsidRPr="002F2411">
        <w:rPr>
          <w:sz w:val="28"/>
          <w:szCs w:val="28"/>
        </w:rPr>
        <w:t xml:space="preserve"> </w:t>
      </w:r>
      <w:r w:rsidR="00AA2C4F">
        <w:rPr>
          <w:sz w:val="28"/>
          <w:szCs w:val="28"/>
        </w:rPr>
        <w:t>Т</w:t>
      </w:r>
      <w:r w:rsidRPr="002F2411">
        <w:rPr>
          <w:sz w:val="28"/>
          <w:szCs w:val="28"/>
        </w:rPr>
        <w:t xml:space="preserve">ема </w:t>
      </w:r>
      <w:r w:rsidR="00A050C5" w:rsidRPr="002F2411">
        <w:rPr>
          <w:sz w:val="28"/>
          <w:szCs w:val="28"/>
        </w:rPr>
        <w:t>фестиваля</w:t>
      </w:r>
      <w:r w:rsidR="00EF6A48">
        <w:rPr>
          <w:sz w:val="28"/>
          <w:szCs w:val="28"/>
        </w:rPr>
        <w:t xml:space="preserve"> </w:t>
      </w:r>
      <w:r w:rsidR="00AA2C4F" w:rsidRPr="002F2411">
        <w:rPr>
          <w:sz w:val="28"/>
          <w:szCs w:val="28"/>
        </w:rPr>
        <w:t>2021 год</w:t>
      </w:r>
      <w:r w:rsidR="00AA2C4F">
        <w:rPr>
          <w:sz w:val="28"/>
          <w:szCs w:val="28"/>
        </w:rPr>
        <w:t>а</w:t>
      </w:r>
      <w:r w:rsidRPr="002F2411">
        <w:rPr>
          <w:sz w:val="28"/>
          <w:szCs w:val="28"/>
        </w:rPr>
        <w:t xml:space="preserve">- </w:t>
      </w:r>
      <w:r w:rsidR="00A050C5" w:rsidRPr="002F2411">
        <w:rPr>
          <w:sz w:val="28"/>
          <w:szCs w:val="28"/>
        </w:rPr>
        <w:t>«Друзья Земли». В рамках данной темы участники фестиваля получили возможность презентовать идеи, показать свои достижения в эколого-просветительской деятельности, получить профессиональную оценку проделанной работы, направленной на защиту планеты Земля.</w:t>
      </w:r>
      <w:r w:rsidR="00EF6A48">
        <w:rPr>
          <w:sz w:val="28"/>
          <w:szCs w:val="28"/>
        </w:rPr>
        <w:t xml:space="preserve"> </w:t>
      </w:r>
      <w:r w:rsidR="00161EED" w:rsidRPr="009168D0">
        <w:rPr>
          <w:sz w:val="28"/>
          <w:szCs w:val="28"/>
        </w:rPr>
        <w:t xml:space="preserve">Для </w:t>
      </w:r>
      <w:r w:rsidR="009168D0" w:rsidRPr="009168D0">
        <w:rPr>
          <w:sz w:val="28"/>
          <w:szCs w:val="28"/>
        </w:rPr>
        <w:t>обучающихся-</w:t>
      </w:r>
      <w:r w:rsidR="00161EED" w:rsidRPr="009168D0">
        <w:rPr>
          <w:sz w:val="28"/>
          <w:szCs w:val="28"/>
        </w:rPr>
        <w:t>участников фестиваля были предусмотрены следующие номинации: «Творческий отчёт о работе детских объединений естественно-научной направленности»</w:t>
      </w:r>
      <w:r w:rsidR="009168D0" w:rsidRPr="009168D0">
        <w:rPr>
          <w:sz w:val="28"/>
          <w:szCs w:val="28"/>
        </w:rPr>
        <w:t>, «Творческое выступление команд образовательных учреждений согласно цели и тематике фестиваля». Общее количество участников – 293 человека.</w:t>
      </w:r>
    </w:p>
    <w:p w:rsidR="00C71429" w:rsidRDefault="00C71429" w:rsidP="00B14530">
      <w:pPr>
        <w:pStyle w:val="a3"/>
        <w:numPr>
          <w:ilvl w:val="0"/>
          <w:numId w:val="27"/>
        </w:numPr>
        <w:tabs>
          <w:tab w:val="left" w:pos="851"/>
          <w:tab w:val="left" w:pos="993"/>
        </w:tabs>
        <w:spacing w:after="0" w:line="240" w:lineRule="auto"/>
        <w:jc w:val="both"/>
        <w:rPr>
          <w:sz w:val="28"/>
          <w:szCs w:val="28"/>
        </w:rPr>
      </w:pPr>
      <w:r w:rsidRPr="00FE198E">
        <w:rPr>
          <w:sz w:val="28"/>
          <w:szCs w:val="28"/>
        </w:rPr>
        <w:t>В период с 1 сентября по 26 ноября</w:t>
      </w:r>
      <w:r w:rsidR="00EF6A48">
        <w:rPr>
          <w:sz w:val="28"/>
          <w:szCs w:val="28"/>
        </w:rPr>
        <w:t xml:space="preserve"> </w:t>
      </w:r>
      <w:r w:rsidRPr="00FE198E">
        <w:rPr>
          <w:sz w:val="28"/>
          <w:szCs w:val="28"/>
        </w:rPr>
        <w:t xml:space="preserve">2021 года проходил </w:t>
      </w:r>
      <w:r w:rsidRPr="00EF6A48">
        <w:rPr>
          <w:b/>
          <w:sz w:val="28"/>
          <w:szCs w:val="28"/>
        </w:rPr>
        <w:t>Всероссийский фестиваль «Праздник Эколят – молодых защитников природы».</w:t>
      </w:r>
      <w:r w:rsidRPr="00FE198E">
        <w:rPr>
          <w:sz w:val="28"/>
          <w:szCs w:val="28"/>
        </w:rPr>
        <w:t xml:space="preserve"> Проведение фестиваля было направлено на </w:t>
      </w:r>
      <w:bookmarkStart w:id="33" w:name="_Hlk80284021"/>
      <w:r w:rsidRPr="00FE198E">
        <w:rPr>
          <w:sz w:val="28"/>
          <w:szCs w:val="28"/>
        </w:rPr>
        <w:t>пропаганду экологического мировоззрения, экологической культуры, ответственного экологического поведения среди подрастающего поколения, повышение естественно</w:t>
      </w:r>
      <w:r w:rsidR="00FE198E" w:rsidRPr="00FE198E">
        <w:rPr>
          <w:sz w:val="28"/>
          <w:szCs w:val="28"/>
        </w:rPr>
        <w:t>-</w:t>
      </w:r>
      <w:r w:rsidRPr="00FE198E">
        <w:rPr>
          <w:sz w:val="28"/>
          <w:szCs w:val="28"/>
        </w:rPr>
        <w:t>научной грамотности.</w:t>
      </w:r>
      <w:bookmarkEnd w:id="33"/>
      <w:r w:rsidRPr="00FE198E">
        <w:rPr>
          <w:sz w:val="28"/>
          <w:szCs w:val="28"/>
        </w:rPr>
        <w:t xml:space="preserve"> Для участия в федеральном этапе фестиваля от образовательных организаций Ярославской области в адрес оргкомитета были направлены две творческие работы в формате видеороликов.</w:t>
      </w:r>
      <w:r w:rsidR="00FE198E" w:rsidRPr="00FE198E">
        <w:rPr>
          <w:sz w:val="28"/>
          <w:szCs w:val="28"/>
        </w:rPr>
        <w:t>Согласно решению жюри фестиваля, победителем в номинации «Творческий отчёт о работе региональных Экостанций» стала команда участников муниципального образовательного учреждения дополнительного образования «Детский экологический центр «Родник», город Ярославль;призёром 2 степени в номинации «Творческое выступление команд образовательных учреждений согласно цели и тематике Фестиваля» стала команда участников муниципального дошкольного образовательного учреждения «Детский сад № 85» города Ярославля.</w:t>
      </w:r>
    </w:p>
    <w:p w:rsidR="003F4301" w:rsidRPr="003F4301" w:rsidRDefault="003F4301" w:rsidP="003F4301">
      <w:pPr>
        <w:numPr>
          <w:ilvl w:val="0"/>
          <w:numId w:val="27"/>
        </w:numPr>
        <w:spacing w:after="0" w:line="240" w:lineRule="auto"/>
        <w:ind w:firstLine="709"/>
        <w:jc w:val="both"/>
        <w:rPr>
          <w:sz w:val="28"/>
          <w:szCs w:val="28"/>
        </w:rPr>
      </w:pPr>
      <w:r w:rsidRPr="003F4301">
        <w:rPr>
          <w:b/>
          <w:sz w:val="28"/>
          <w:szCs w:val="28"/>
        </w:rPr>
        <w:t>Отборочный этап Всероссийского конкурса детского рисунка «Эколята – друзья и защитники природы»</w:t>
      </w:r>
      <w:r w:rsidRPr="003F4301">
        <w:rPr>
          <w:sz w:val="28"/>
          <w:szCs w:val="28"/>
        </w:rPr>
        <w:t xml:space="preserve">. </w:t>
      </w:r>
      <w:r w:rsidRPr="003F4301">
        <w:rPr>
          <w:color w:val="000000"/>
          <w:sz w:val="28"/>
          <w:szCs w:val="28"/>
        </w:rPr>
        <w:t xml:space="preserve">Региональный оператор конкурса в Ярославской области </w:t>
      </w:r>
      <w:r w:rsidR="000039F3">
        <w:rPr>
          <w:color w:val="000000"/>
          <w:sz w:val="28"/>
          <w:szCs w:val="28"/>
        </w:rPr>
        <w:t xml:space="preserve">- </w:t>
      </w:r>
      <w:r w:rsidRPr="003F4301">
        <w:rPr>
          <w:color w:val="000000"/>
          <w:sz w:val="28"/>
          <w:szCs w:val="28"/>
        </w:rPr>
        <w:t>ГОУ ДО ЯО</w:t>
      </w:r>
      <w:r w:rsidRPr="003F4301">
        <w:rPr>
          <w:sz w:val="28"/>
          <w:szCs w:val="28"/>
        </w:rPr>
        <w:t xml:space="preserve"> «Центр детского и юношеского туризма и экскурсий». Проведение конкурса было направлено на развитие экологического образования и экологической культуры в образовательных организациях российских регионов. Конкурс проводился в двух возрастных категориях: «Эколята-дошколята»(для воспитанников дошкольных образовательных организаций); «Эколята» (для учащихся начальных классов </w:t>
      </w:r>
      <w:r w:rsidRPr="003F4301">
        <w:rPr>
          <w:sz w:val="28"/>
          <w:szCs w:val="28"/>
        </w:rPr>
        <w:lastRenderedPageBreak/>
        <w:t xml:space="preserve">школ). Для участия во всероссийском этапе конкурса от Ярославской области в адрес оргкомитета было направлено 6 рисунков воспитанников и обучающихся образовательных организаций региона. Согласно решению жюри конкурса двое участников от Ярославской области вошли в число призеров в возрастной категории «Эколята-дошколята». Воспитанники </w:t>
      </w:r>
      <w:r w:rsidRPr="003F4301">
        <w:rPr>
          <w:color w:val="000000"/>
          <w:sz w:val="28"/>
          <w:szCs w:val="28"/>
          <w:shd w:val="clear" w:color="auto" w:fill="FFFFFF"/>
        </w:rPr>
        <w:t>МБДОУ «Детский сад «Сказка» Некрасовского муниципального района признаны лауреатом конкурса и призером 3 степени</w:t>
      </w:r>
      <w:r w:rsidRPr="003F4301">
        <w:rPr>
          <w:sz w:val="28"/>
          <w:szCs w:val="28"/>
        </w:rPr>
        <w:t>.</w:t>
      </w:r>
    </w:p>
    <w:p w:rsidR="000039F3" w:rsidRPr="000039F3" w:rsidRDefault="000039F3" w:rsidP="000039F3">
      <w:pPr>
        <w:numPr>
          <w:ilvl w:val="0"/>
          <w:numId w:val="27"/>
        </w:numPr>
        <w:tabs>
          <w:tab w:val="num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0039F3">
        <w:rPr>
          <w:b/>
          <w:sz w:val="28"/>
          <w:szCs w:val="28"/>
        </w:rPr>
        <w:t>Областной</w:t>
      </w:r>
      <w:r w:rsidR="00504618" w:rsidRPr="000039F3">
        <w:rPr>
          <w:b/>
          <w:sz w:val="28"/>
          <w:szCs w:val="28"/>
        </w:rPr>
        <w:t xml:space="preserve"> этап всероссийского конкурса на лучший стенд (уголок) «Эколята – молодые защитники природы».</w:t>
      </w:r>
      <w:r w:rsidR="00504618" w:rsidRPr="000039F3">
        <w:rPr>
          <w:sz w:val="28"/>
          <w:szCs w:val="28"/>
        </w:rPr>
        <w:t xml:space="preserve"> </w:t>
      </w:r>
      <w:r w:rsidRPr="000039F3">
        <w:rPr>
          <w:color w:val="000000"/>
          <w:sz w:val="28"/>
          <w:szCs w:val="28"/>
        </w:rPr>
        <w:t>Региональный оператор конкурса в Ярославской области - ГОУ ДО ЯО</w:t>
      </w:r>
      <w:r w:rsidRPr="000039F3">
        <w:rPr>
          <w:sz w:val="28"/>
          <w:szCs w:val="28"/>
        </w:rPr>
        <w:t xml:space="preserve"> «Центр детского и юношеского туризма и экскурсий». Конкурс проводился в двух категориях: «Эколята-дошколята» (для дошкольных образовательных организаций); «Эколята-молодые защитники природы» (для школ). Для участия во всероссийском этапе конкурса от Ярославской области в адрес оргкомитета было направлено 2 комплекта материалов от образовательных организаций региона. Согласно решению жюри конкурса, призёром 2 степени в категории«Эколята-дошколята» стала команда участников муниципального дошкольного образовательного учреждения «Детский сад № 41 р.п. Петровское» Ростовского муниципального района Ярославской области; призёром 2 степени в категории«Эколята-молодые защитники природы» стала команда участников муниципального</w:t>
      </w:r>
      <w:r w:rsidR="006123BB">
        <w:rPr>
          <w:sz w:val="28"/>
          <w:szCs w:val="28"/>
        </w:rPr>
        <w:t xml:space="preserve"> </w:t>
      </w:r>
      <w:r w:rsidRPr="000039F3">
        <w:rPr>
          <w:sz w:val="28"/>
          <w:szCs w:val="28"/>
        </w:rPr>
        <w:t>общеобразовательного учреждения «Средняя школа №12» города Ярославля.</w:t>
      </w:r>
    </w:p>
    <w:p w:rsidR="003F4301" w:rsidRPr="000039F3" w:rsidRDefault="003F4301" w:rsidP="000039F3">
      <w:pPr>
        <w:spacing w:after="0" w:line="240" w:lineRule="auto"/>
        <w:ind w:left="833"/>
        <w:jc w:val="both"/>
        <w:rPr>
          <w:sz w:val="28"/>
          <w:szCs w:val="28"/>
        </w:rPr>
      </w:pPr>
    </w:p>
    <w:p w:rsidR="00C37485" w:rsidRPr="00916311" w:rsidRDefault="00E51E53" w:rsidP="00B14530">
      <w:pPr>
        <w:pStyle w:val="a6"/>
        <w:ind w:left="357"/>
        <w:jc w:val="both"/>
        <w:outlineLvl w:val="0"/>
        <w:rPr>
          <w:rFonts w:asciiTheme="minorHAnsi" w:eastAsiaTheme="minorHAnsi" w:hAnsiTheme="minorHAnsi" w:cstheme="minorBidi"/>
          <w:i/>
          <w:sz w:val="28"/>
          <w:szCs w:val="28"/>
          <w:lang w:eastAsia="en-US"/>
        </w:rPr>
      </w:pPr>
      <w:bookmarkStart w:id="34" w:name="_Toc38526777"/>
      <w:bookmarkStart w:id="35" w:name="_Toc59012285"/>
      <w:r w:rsidRPr="00916311">
        <w:rPr>
          <w:rFonts w:asciiTheme="minorHAnsi" w:eastAsiaTheme="minorHAnsi" w:hAnsiTheme="minorHAnsi" w:cstheme="minorBidi"/>
          <w:i/>
          <w:sz w:val="28"/>
          <w:szCs w:val="28"/>
          <w:lang w:eastAsia="en-US"/>
        </w:rPr>
        <w:t xml:space="preserve">Итого в </w:t>
      </w:r>
      <w:r w:rsidR="00FB0B81">
        <w:rPr>
          <w:rFonts w:asciiTheme="minorHAnsi" w:eastAsiaTheme="minorHAnsi" w:hAnsiTheme="minorHAnsi" w:cstheme="minorBidi"/>
          <w:i/>
          <w:sz w:val="28"/>
          <w:szCs w:val="28"/>
          <w:lang w:eastAsia="en-US"/>
        </w:rPr>
        <w:t>4</w:t>
      </w:r>
      <w:r w:rsidRPr="00916311">
        <w:rPr>
          <w:rFonts w:asciiTheme="minorHAnsi" w:eastAsiaTheme="minorHAnsi" w:hAnsiTheme="minorHAnsi" w:cstheme="minorBidi"/>
          <w:i/>
          <w:sz w:val="28"/>
          <w:szCs w:val="28"/>
          <w:lang w:eastAsia="en-US"/>
        </w:rPr>
        <w:t xml:space="preserve"> квартале: </w:t>
      </w:r>
      <w:bookmarkEnd w:id="34"/>
      <w:bookmarkEnd w:id="35"/>
      <w:r w:rsidR="000039F3">
        <w:rPr>
          <w:rFonts w:asciiTheme="minorHAnsi" w:eastAsiaTheme="minorHAnsi" w:hAnsiTheme="minorHAnsi" w:cstheme="minorBidi"/>
          <w:i/>
          <w:sz w:val="28"/>
          <w:szCs w:val="28"/>
          <w:lang w:eastAsia="en-US"/>
        </w:rPr>
        <w:t>6</w:t>
      </w:r>
    </w:p>
    <w:p w:rsidR="00C37485" w:rsidRPr="00916311" w:rsidRDefault="00C37485" w:rsidP="00B14530">
      <w:pPr>
        <w:pStyle w:val="a6"/>
        <w:ind w:left="357"/>
        <w:jc w:val="both"/>
        <w:outlineLvl w:val="0"/>
        <w:rPr>
          <w:rFonts w:asciiTheme="minorHAnsi" w:hAnsiTheme="minorHAnsi" w:cs="Times New Roman"/>
          <w:b/>
          <w:sz w:val="28"/>
          <w:szCs w:val="28"/>
        </w:rPr>
      </w:pPr>
    </w:p>
    <w:p w:rsidR="00666FDB" w:rsidRPr="00916311" w:rsidRDefault="00666FDB" w:rsidP="00B14530">
      <w:pPr>
        <w:pStyle w:val="a6"/>
        <w:ind w:left="357"/>
        <w:jc w:val="both"/>
        <w:outlineLvl w:val="0"/>
        <w:rPr>
          <w:rFonts w:asciiTheme="minorHAnsi" w:hAnsiTheme="minorHAnsi" w:cs="Times New Roman"/>
          <w:b/>
          <w:sz w:val="28"/>
          <w:szCs w:val="28"/>
        </w:rPr>
      </w:pPr>
      <w:bookmarkStart w:id="36" w:name="_Toc59012286"/>
      <w:r w:rsidRPr="00916311">
        <w:rPr>
          <w:rFonts w:asciiTheme="minorHAnsi" w:hAnsiTheme="minorHAnsi" w:cs="Times New Roman"/>
          <w:b/>
          <w:sz w:val="28"/>
          <w:szCs w:val="28"/>
        </w:rPr>
        <w:t>Дополнительная информация:</w:t>
      </w:r>
      <w:bookmarkEnd w:id="26"/>
      <w:bookmarkEnd w:id="27"/>
      <w:bookmarkEnd w:id="28"/>
      <w:bookmarkEnd w:id="29"/>
      <w:bookmarkEnd w:id="30"/>
      <w:bookmarkEnd w:id="31"/>
      <w:bookmarkEnd w:id="36"/>
    </w:p>
    <w:p w:rsidR="00666FDB" w:rsidRPr="00F90A47" w:rsidRDefault="00666FDB" w:rsidP="00B14530">
      <w:pPr>
        <w:pStyle w:val="a6"/>
        <w:numPr>
          <w:ilvl w:val="0"/>
          <w:numId w:val="6"/>
        </w:numPr>
        <w:ind w:left="714" w:hanging="357"/>
        <w:jc w:val="both"/>
        <w:outlineLvl w:val="1"/>
        <w:rPr>
          <w:rFonts w:asciiTheme="minorHAnsi" w:hAnsiTheme="minorHAnsi" w:cs="Times New Roman"/>
          <w:b/>
          <w:sz w:val="28"/>
          <w:szCs w:val="28"/>
        </w:rPr>
      </w:pPr>
      <w:bookmarkStart w:id="37" w:name="_Toc477340121"/>
      <w:bookmarkStart w:id="38" w:name="_Toc477340615"/>
      <w:bookmarkStart w:id="39" w:name="_Toc482797971"/>
      <w:bookmarkStart w:id="40" w:name="_Toc502231587"/>
      <w:bookmarkStart w:id="41" w:name="_Toc525053150"/>
      <w:bookmarkStart w:id="42" w:name="_Toc59012287"/>
      <w:r w:rsidRPr="00F90A47">
        <w:rPr>
          <w:rFonts w:asciiTheme="minorHAnsi" w:hAnsiTheme="minorHAnsi" w:cs="Times New Roman"/>
          <w:b/>
          <w:sz w:val="28"/>
          <w:szCs w:val="28"/>
        </w:rPr>
        <w:t>Участие в конкурсном движении</w:t>
      </w:r>
      <w:bookmarkEnd w:id="37"/>
      <w:bookmarkEnd w:id="38"/>
      <w:bookmarkEnd w:id="39"/>
      <w:bookmarkEnd w:id="40"/>
      <w:bookmarkEnd w:id="41"/>
      <w:bookmarkEnd w:id="42"/>
    </w:p>
    <w:p w:rsidR="0012702F" w:rsidRPr="00C1399C" w:rsidRDefault="0012702F" w:rsidP="00B14530">
      <w:pPr>
        <w:pStyle w:val="a3"/>
        <w:numPr>
          <w:ilvl w:val="0"/>
          <w:numId w:val="41"/>
        </w:numPr>
        <w:spacing w:after="0" w:line="240" w:lineRule="auto"/>
        <w:ind w:left="1134" w:hanging="425"/>
        <w:jc w:val="both"/>
        <w:rPr>
          <w:rFonts w:cs="Times New Roman"/>
          <w:iCs/>
          <w:sz w:val="28"/>
          <w:szCs w:val="28"/>
        </w:rPr>
      </w:pPr>
      <w:r w:rsidRPr="00C1399C">
        <w:rPr>
          <w:rFonts w:cs="Times New Roman"/>
          <w:iCs/>
          <w:sz w:val="28"/>
          <w:szCs w:val="28"/>
        </w:rPr>
        <w:t>Мероприятий не запланировано</w:t>
      </w:r>
    </w:p>
    <w:p w:rsidR="00F90A47" w:rsidRDefault="00F90A47" w:rsidP="00B14530">
      <w:pPr>
        <w:pStyle w:val="a3"/>
        <w:spacing w:after="0" w:line="240" w:lineRule="auto"/>
        <w:ind w:left="1080"/>
        <w:jc w:val="both"/>
        <w:rPr>
          <w:rFonts w:cs="Times New Roman"/>
          <w:i/>
          <w:sz w:val="28"/>
          <w:szCs w:val="28"/>
        </w:rPr>
      </w:pPr>
    </w:p>
    <w:p w:rsidR="00421CBC" w:rsidRPr="00916311" w:rsidRDefault="00421CBC" w:rsidP="00B14530">
      <w:pPr>
        <w:pStyle w:val="a3"/>
        <w:spacing w:after="0" w:line="240" w:lineRule="auto"/>
        <w:ind w:left="1080"/>
        <w:jc w:val="both"/>
        <w:rPr>
          <w:rFonts w:cs="Times New Roman"/>
          <w:i/>
          <w:sz w:val="28"/>
          <w:szCs w:val="28"/>
        </w:rPr>
      </w:pPr>
      <w:r w:rsidRPr="00916311">
        <w:rPr>
          <w:rFonts w:cs="Times New Roman"/>
          <w:i/>
          <w:sz w:val="28"/>
          <w:szCs w:val="28"/>
        </w:rPr>
        <w:t xml:space="preserve">Итого в </w:t>
      </w:r>
      <w:r w:rsidR="00A11116">
        <w:rPr>
          <w:rFonts w:cs="Times New Roman"/>
          <w:i/>
          <w:sz w:val="28"/>
          <w:szCs w:val="28"/>
        </w:rPr>
        <w:t>4</w:t>
      </w:r>
      <w:r w:rsidRPr="00916311">
        <w:rPr>
          <w:rFonts w:cs="Times New Roman"/>
          <w:i/>
          <w:sz w:val="28"/>
          <w:szCs w:val="28"/>
        </w:rPr>
        <w:t xml:space="preserve"> квартале: </w:t>
      </w:r>
      <w:r w:rsidR="00F90A47">
        <w:rPr>
          <w:rFonts w:cs="Times New Roman"/>
          <w:i/>
          <w:sz w:val="28"/>
          <w:szCs w:val="28"/>
        </w:rPr>
        <w:t>0</w:t>
      </w:r>
    </w:p>
    <w:p w:rsidR="00666FDB" w:rsidRPr="00916311" w:rsidRDefault="00666FDB" w:rsidP="00B14530">
      <w:pPr>
        <w:pStyle w:val="a6"/>
        <w:numPr>
          <w:ilvl w:val="0"/>
          <w:numId w:val="6"/>
        </w:numPr>
        <w:ind w:left="714" w:hanging="357"/>
        <w:jc w:val="both"/>
        <w:outlineLvl w:val="1"/>
        <w:rPr>
          <w:rFonts w:asciiTheme="minorHAnsi" w:hAnsiTheme="minorHAnsi" w:cs="Times New Roman"/>
          <w:b/>
          <w:sz w:val="28"/>
          <w:szCs w:val="28"/>
        </w:rPr>
      </w:pPr>
      <w:bookmarkStart w:id="43" w:name="_Toc477340123"/>
      <w:bookmarkStart w:id="44" w:name="_Toc477340617"/>
      <w:bookmarkStart w:id="45" w:name="_Toc482797973"/>
      <w:bookmarkStart w:id="46" w:name="_Toc502231589"/>
      <w:bookmarkStart w:id="47" w:name="_Toc525053152"/>
      <w:bookmarkStart w:id="48" w:name="_Toc59012289"/>
      <w:r w:rsidRPr="00916311">
        <w:rPr>
          <w:rFonts w:asciiTheme="minorHAnsi" w:hAnsiTheme="minorHAnsi" w:cs="Times New Roman"/>
          <w:b/>
          <w:sz w:val="28"/>
          <w:szCs w:val="28"/>
        </w:rPr>
        <w:t>Презентация опыта деятельности учреждения на региональном и межрегиональном уровне</w:t>
      </w:r>
      <w:bookmarkEnd w:id="43"/>
      <w:bookmarkEnd w:id="44"/>
      <w:bookmarkEnd w:id="45"/>
      <w:bookmarkEnd w:id="46"/>
      <w:bookmarkEnd w:id="47"/>
      <w:bookmarkEnd w:id="48"/>
    </w:p>
    <w:p w:rsidR="00BA13EF" w:rsidRPr="00C870C7" w:rsidRDefault="00A07DB4" w:rsidP="00B14530">
      <w:pPr>
        <w:pStyle w:val="a3"/>
        <w:numPr>
          <w:ilvl w:val="0"/>
          <w:numId w:val="41"/>
        </w:numPr>
        <w:spacing w:after="0" w:line="240" w:lineRule="auto"/>
        <w:ind w:left="1134" w:hanging="283"/>
        <w:jc w:val="both"/>
        <w:rPr>
          <w:rFonts w:cs="Times New Roman"/>
          <w:bCs/>
          <w:iCs/>
          <w:sz w:val="28"/>
          <w:szCs w:val="28"/>
        </w:rPr>
      </w:pPr>
      <w:r w:rsidRPr="00C1399C">
        <w:rPr>
          <w:rFonts w:cs="Times New Roman"/>
          <w:bCs/>
          <w:iCs/>
          <w:sz w:val="28"/>
          <w:szCs w:val="28"/>
        </w:rPr>
        <w:t>П</w:t>
      </w:r>
      <w:r w:rsidR="00BA13EF" w:rsidRPr="00C1399C">
        <w:rPr>
          <w:rFonts w:cs="Times New Roman"/>
          <w:bCs/>
          <w:iCs/>
          <w:sz w:val="28"/>
          <w:szCs w:val="28"/>
        </w:rPr>
        <w:t>редстав</w:t>
      </w:r>
      <w:r w:rsidRPr="00C1399C">
        <w:rPr>
          <w:rFonts w:cs="Times New Roman"/>
          <w:bCs/>
          <w:iCs/>
          <w:sz w:val="28"/>
          <w:szCs w:val="28"/>
        </w:rPr>
        <w:t xml:space="preserve">ление </w:t>
      </w:r>
      <w:r w:rsidR="008A2FDB" w:rsidRPr="00C1399C">
        <w:rPr>
          <w:rFonts w:cs="Times New Roman"/>
          <w:bCs/>
          <w:iCs/>
          <w:sz w:val="28"/>
          <w:szCs w:val="28"/>
        </w:rPr>
        <w:t xml:space="preserve">2 педагогами дополнительного образования </w:t>
      </w:r>
      <w:r w:rsidR="00EF6A48" w:rsidRPr="00C1399C">
        <w:rPr>
          <w:rFonts w:cs="Times New Roman"/>
          <w:bCs/>
          <w:iCs/>
          <w:sz w:val="28"/>
          <w:szCs w:val="28"/>
        </w:rPr>
        <w:t xml:space="preserve">                      </w:t>
      </w:r>
      <w:r w:rsidR="008A2FDB" w:rsidRPr="00C1399C">
        <w:rPr>
          <w:rFonts w:cs="Times New Roman"/>
          <w:bCs/>
          <w:iCs/>
          <w:sz w:val="28"/>
          <w:szCs w:val="28"/>
        </w:rPr>
        <w:t>ГОУ ДО ЯО ЦДЮТурЭк</w:t>
      </w:r>
      <w:r w:rsidR="00EF6A48" w:rsidRPr="00C1399C">
        <w:rPr>
          <w:rFonts w:cs="Times New Roman"/>
          <w:bCs/>
          <w:iCs/>
          <w:sz w:val="28"/>
          <w:szCs w:val="28"/>
        </w:rPr>
        <w:t xml:space="preserve"> </w:t>
      </w:r>
      <w:r w:rsidR="00BA13EF" w:rsidRPr="00C1399C">
        <w:rPr>
          <w:rFonts w:cs="Times New Roman"/>
          <w:bCs/>
          <w:iCs/>
          <w:sz w:val="28"/>
          <w:szCs w:val="28"/>
        </w:rPr>
        <w:t>опыт</w:t>
      </w:r>
      <w:r w:rsidR="008A2FDB" w:rsidRPr="00C1399C">
        <w:rPr>
          <w:rFonts w:cs="Times New Roman"/>
          <w:bCs/>
          <w:iCs/>
          <w:sz w:val="28"/>
          <w:szCs w:val="28"/>
        </w:rPr>
        <w:t>а деятельно</w:t>
      </w:r>
      <w:r w:rsidR="008A2FDB" w:rsidRPr="00C870C7">
        <w:rPr>
          <w:rFonts w:cs="Times New Roman"/>
          <w:bCs/>
          <w:iCs/>
          <w:sz w:val="28"/>
          <w:szCs w:val="28"/>
        </w:rPr>
        <w:t>сти волонтерских отрядов</w:t>
      </w:r>
      <w:r w:rsidR="00BA13EF" w:rsidRPr="00C870C7">
        <w:rPr>
          <w:rFonts w:cs="Times New Roman"/>
          <w:bCs/>
          <w:iCs/>
          <w:sz w:val="28"/>
          <w:szCs w:val="28"/>
        </w:rPr>
        <w:t xml:space="preserve"> в рамках ППК «Совершенствование профессиональных компетенций работников системы образования в области патриотического воспитания детей и молодежи»</w:t>
      </w:r>
      <w:r w:rsidR="008A2FDB" w:rsidRPr="00C870C7">
        <w:rPr>
          <w:rFonts w:cs="Times New Roman"/>
          <w:bCs/>
          <w:iCs/>
          <w:sz w:val="28"/>
          <w:szCs w:val="28"/>
        </w:rPr>
        <w:t>: «</w:t>
      </w:r>
      <w:r w:rsidR="00690AE7" w:rsidRPr="00C870C7">
        <w:rPr>
          <w:rFonts w:cs="Times New Roman"/>
          <w:bCs/>
          <w:iCs/>
          <w:sz w:val="28"/>
          <w:szCs w:val="28"/>
        </w:rPr>
        <w:t>Волонтерство как средство патриотического воспитания школьников</w:t>
      </w:r>
      <w:r w:rsidR="008A2FDB" w:rsidRPr="00C870C7">
        <w:rPr>
          <w:rFonts w:cs="Times New Roman"/>
          <w:bCs/>
          <w:iCs/>
          <w:sz w:val="28"/>
          <w:szCs w:val="28"/>
        </w:rPr>
        <w:t>», «</w:t>
      </w:r>
      <w:r w:rsidR="00690AE7" w:rsidRPr="00C870C7">
        <w:rPr>
          <w:rFonts w:cs="Times New Roman"/>
          <w:bCs/>
          <w:iCs/>
          <w:sz w:val="28"/>
          <w:szCs w:val="28"/>
        </w:rPr>
        <w:t>Опыт патриотического воспитания через работу</w:t>
      </w:r>
      <w:r w:rsidR="008A2FDB" w:rsidRPr="00C870C7">
        <w:rPr>
          <w:rFonts w:cs="Times New Roman"/>
          <w:bCs/>
          <w:iCs/>
          <w:sz w:val="28"/>
          <w:szCs w:val="28"/>
        </w:rPr>
        <w:t xml:space="preserve"> волонтерского отряда</w:t>
      </w:r>
      <w:r w:rsidR="00690AE7" w:rsidRPr="00C870C7">
        <w:rPr>
          <w:rFonts w:cs="Times New Roman"/>
          <w:bCs/>
          <w:iCs/>
          <w:sz w:val="28"/>
          <w:szCs w:val="28"/>
        </w:rPr>
        <w:t>»</w:t>
      </w:r>
      <w:r w:rsidR="008A2FDB" w:rsidRPr="00C870C7">
        <w:rPr>
          <w:rFonts w:cs="Times New Roman"/>
          <w:bCs/>
          <w:iCs/>
          <w:sz w:val="28"/>
          <w:szCs w:val="28"/>
        </w:rPr>
        <w:t>.</w:t>
      </w:r>
    </w:p>
    <w:p w:rsidR="001D0133" w:rsidRPr="00E20D1A" w:rsidRDefault="00952303" w:rsidP="00B14530">
      <w:pPr>
        <w:pStyle w:val="a3"/>
        <w:numPr>
          <w:ilvl w:val="0"/>
          <w:numId w:val="28"/>
        </w:numPr>
        <w:spacing w:after="0" w:line="240" w:lineRule="auto"/>
        <w:ind w:left="1080"/>
        <w:jc w:val="both"/>
        <w:rPr>
          <w:i/>
          <w:iCs/>
          <w:sz w:val="28"/>
          <w:szCs w:val="28"/>
        </w:rPr>
      </w:pPr>
      <w:r w:rsidRPr="00E20D1A">
        <w:rPr>
          <w:rFonts w:cs="Times New Roman"/>
          <w:bCs/>
          <w:iCs/>
          <w:sz w:val="28"/>
          <w:szCs w:val="28"/>
        </w:rPr>
        <w:t xml:space="preserve">Октябрь-ноябрь – проведение 4-х </w:t>
      </w:r>
      <w:r w:rsidR="00425CB8" w:rsidRPr="00E20D1A">
        <w:rPr>
          <w:rFonts w:cs="Times New Roman"/>
          <w:bCs/>
          <w:iCs/>
          <w:sz w:val="28"/>
          <w:szCs w:val="28"/>
        </w:rPr>
        <w:t xml:space="preserve">онлайн-консультаций </w:t>
      </w:r>
      <w:r w:rsidRPr="00E20D1A">
        <w:rPr>
          <w:rFonts w:cs="Times New Roman"/>
          <w:bCs/>
          <w:iCs/>
          <w:sz w:val="28"/>
          <w:szCs w:val="28"/>
        </w:rPr>
        <w:t xml:space="preserve">для </w:t>
      </w:r>
      <w:r w:rsidR="00425CB8" w:rsidRPr="00E20D1A">
        <w:rPr>
          <w:rFonts w:cs="Times New Roman"/>
          <w:bCs/>
          <w:iCs/>
          <w:sz w:val="28"/>
          <w:szCs w:val="28"/>
        </w:rPr>
        <w:t>участников Всероссийского конкурса "Большая перемена"</w:t>
      </w:r>
      <w:r w:rsidR="00E20D1A">
        <w:rPr>
          <w:rFonts w:cs="Times New Roman"/>
          <w:bCs/>
          <w:iCs/>
          <w:sz w:val="28"/>
          <w:szCs w:val="28"/>
        </w:rPr>
        <w:t xml:space="preserve">: организация в Ярославской </w:t>
      </w:r>
      <w:r w:rsidR="00E20D1A">
        <w:rPr>
          <w:rFonts w:cs="Times New Roman"/>
          <w:bCs/>
          <w:iCs/>
          <w:sz w:val="28"/>
          <w:szCs w:val="28"/>
        </w:rPr>
        <w:lastRenderedPageBreak/>
        <w:t>области деятельности добровольцев по патриотическому, социальному волонтерству.</w:t>
      </w:r>
    </w:p>
    <w:p w:rsidR="00565A4B" w:rsidRPr="001D0133" w:rsidRDefault="00565A4B" w:rsidP="00B14530">
      <w:pPr>
        <w:pStyle w:val="a3"/>
        <w:spacing w:after="0" w:line="240" w:lineRule="auto"/>
        <w:ind w:left="1080"/>
        <w:jc w:val="both"/>
        <w:rPr>
          <w:i/>
          <w:iCs/>
          <w:sz w:val="28"/>
          <w:szCs w:val="28"/>
        </w:rPr>
      </w:pPr>
      <w:r w:rsidRPr="001D0133">
        <w:rPr>
          <w:i/>
          <w:iCs/>
          <w:sz w:val="28"/>
          <w:szCs w:val="28"/>
        </w:rPr>
        <w:t xml:space="preserve">Итого в </w:t>
      </w:r>
      <w:r w:rsidR="00C0012E" w:rsidRPr="001D0133">
        <w:rPr>
          <w:i/>
          <w:iCs/>
          <w:sz w:val="28"/>
          <w:szCs w:val="28"/>
        </w:rPr>
        <w:t>4</w:t>
      </w:r>
      <w:r w:rsidRPr="001D0133">
        <w:rPr>
          <w:i/>
          <w:iCs/>
          <w:sz w:val="28"/>
          <w:szCs w:val="28"/>
        </w:rPr>
        <w:t xml:space="preserve"> квартале: </w:t>
      </w:r>
      <w:r w:rsidR="00F41E1B">
        <w:rPr>
          <w:i/>
          <w:iCs/>
          <w:sz w:val="28"/>
          <w:szCs w:val="28"/>
        </w:rPr>
        <w:t>6</w:t>
      </w:r>
    </w:p>
    <w:p w:rsidR="00565A4B" w:rsidRPr="00916311" w:rsidRDefault="00565A4B" w:rsidP="00B14530">
      <w:pPr>
        <w:pStyle w:val="a6"/>
        <w:ind w:left="720"/>
        <w:jc w:val="both"/>
        <w:rPr>
          <w:rFonts w:asciiTheme="minorHAnsi" w:hAnsiTheme="minorHAnsi" w:cs="Times New Roman"/>
          <w:b/>
          <w:sz w:val="28"/>
          <w:szCs w:val="28"/>
        </w:rPr>
      </w:pPr>
    </w:p>
    <w:p w:rsidR="00666FDB" w:rsidRPr="00916311" w:rsidRDefault="00666FDB" w:rsidP="00B14530">
      <w:pPr>
        <w:pStyle w:val="a6"/>
        <w:numPr>
          <w:ilvl w:val="0"/>
          <w:numId w:val="6"/>
        </w:numPr>
        <w:ind w:left="714" w:hanging="357"/>
        <w:jc w:val="both"/>
        <w:outlineLvl w:val="1"/>
        <w:rPr>
          <w:rFonts w:asciiTheme="minorHAnsi" w:hAnsiTheme="minorHAnsi" w:cs="Times New Roman"/>
          <w:b/>
          <w:sz w:val="28"/>
          <w:szCs w:val="28"/>
        </w:rPr>
      </w:pPr>
      <w:bookmarkStart w:id="49" w:name="_Toc477340124"/>
      <w:bookmarkStart w:id="50" w:name="_Toc477340618"/>
      <w:bookmarkStart w:id="51" w:name="_Toc482797974"/>
      <w:bookmarkStart w:id="52" w:name="_Toc502231590"/>
      <w:bookmarkStart w:id="53" w:name="_Toc525053153"/>
      <w:bookmarkStart w:id="54" w:name="_Toc59012290"/>
      <w:r w:rsidRPr="00CF08E2">
        <w:rPr>
          <w:rFonts w:asciiTheme="minorHAnsi" w:hAnsiTheme="minorHAnsi" w:cs="Times New Roman"/>
          <w:b/>
          <w:sz w:val="28"/>
          <w:szCs w:val="28"/>
        </w:rPr>
        <w:t>Публикации</w:t>
      </w:r>
      <w:r w:rsidRPr="00916311">
        <w:rPr>
          <w:rFonts w:asciiTheme="minorHAnsi" w:hAnsiTheme="minorHAnsi" w:cs="Times New Roman"/>
          <w:b/>
          <w:sz w:val="28"/>
          <w:szCs w:val="28"/>
        </w:rPr>
        <w:t xml:space="preserve"> в региональных и всероссийских изданиях</w:t>
      </w:r>
      <w:bookmarkEnd w:id="49"/>
      <w:bookmarkEnd w:id="50"/>
      <w:bookmarkEnd w:id="51"/>
      <w:bookmarkEnd w:id="52"/>
      <w:bookmarkEnd w:id="53"/>
      <w:bookmarkEnd w:id="54"/>
    </w:p>
    <w:p w:rsidR="004201CC" w:rsidRPr="00C1399C" w:rsidRDefault="004201CC" w:rsidP="00B14530">
      <w:pPr>
        <w:pStyle w:val="a3"/>
        <w:numPr>
          <w:ilvl w:val="0"/>
          <w:numId w:val="31"/>
        </w:numPr>
        <w:spacing w:after="0" w:line="240" w:lineRule="auto"/>
        <w:ind w:left="851" w:firstLine="283"/>
        <w:jc w:val="both"/>
        <w:outlineLvl w:val="0"/>
        <w:rPr>
          <w:rFonts w:cs="Times New Roman"/>
          <w:sz w:val="28"/>
          <w:szCs w:val="28"/>
        </w:rPr>
      </w:pPr>
      <w:bookmarkStart w:id="55" w:name="_Toc59012291"/>
      <w:r w:rsidRPr="00C1399C">
        <w:rPr>
          <w:rFonts w:cs="Times New Roman"/>
          <w:sz w:val="28"/>
          <w:szCs w:val="28"/>
        </w:rPr>
        <w:t>Мероприятий не</w:t>
      </w:r>
      <w:r w:rsidR="006123BB">
        <w:rPr>
          <w:rFonts w:cs="Times New Roman"/>
          <w:sz w:val="28"/>
          <w:szCs w:val="28"/>
        </w:rPr>
        <w:t xml:space="preserve"> </w:t>
      </w:r>
      <w:r w:rsidRPr="00C1399C">
        <w:rPr>
          <w:rFonts w:cs="Times New Roman"/>
          <w:sz w:val="28"/>
          <w:szCs w:val="28"/>
        </w:rPr>
        <w:t>запланировано</w:t>
      </w:r>
      <w:bookmarkEnd w:id="55"/>
    </w:p>
    <w:p w:rsidR="004201CC" w:rsidRDefault="004201CC" w:rsidP="00B14530">
      <w:pPr>
        <w:pStyle w:val="a3"/>
        <w:spacing w:after="0" w:line="240" w:lineRule="auto"/>
        <w:ind w:left="1080"/>
        <w:jc w:val="both"/>
        <w:rPr>
          <w:rFonts w:cs="Times New Roman"/>
          <w:i/>
          <w:sz w:val="28"/>
          <w:szCs w:val="28"/>
        </w:rPr>
      </w:pPr>
    </w:p>
    <w:p w:rsidR="00421CBC" w:rsidRPr="00916311" w:rsidRDefault="00421CBC" w:rsidP="00B14530">
      <w:pPr>
        <w:pStyle w:val="a3"/>
        <w:spacing w:after="0" w:line="240" w:lineRule="auto"/>
        <w:ind w:left="1080"/>
        <w:jc w:val="both"/>
        <w:rPr>
          <w:rFonts w:cs="Times New Roman"/>
          <w:i/>
          <w:sz w:val="28"/>
          <w:szCs w:val="28"/>
        </w:rPr>
      </w:pPr>
      <w:r w:rsidRPr="00916311">
        <w:rPr>
          <w:rFonts w:cs="Times New Roman"/>
          <w:i/>
          <w:sz w:val="28"/>
          <w:szCs w:val="28"/>
        </w:rPr>
        <w:t xml:space="preserve">Итого в </w:t>
      </w:r>
      <w:r w:rsidR="004201CC">
        <w:rPr>
          <w:rFonts w:cs="Times New Roman"/>
          <w:i/>
          <w:sz w:val="28"/>
          <w:szCs w:val="28"/>
        </w:rPr>
        <w:t>4</w:t>
      </w:r>
      <w:r w:rsidRPr="00916311">
        <w:rPr>
          <w:rFonts w:cs="Times New Roman"/>
          <w:i/>
          <w:sz w:val="28"/>
          <w:szCs w:val="28"/>
        </w:rPr>
        <w:t xml:space="preserve"> квартале: 0</w:t>
      </w:r>
    </w:p>
    <w:p w:rsidR="00271695" w:rsidRPr="00271695" w:rsidRDefault="00271695" w:rsidP="00B14530">
      <w:pPr>
        <w:pStyle w:val="a3"/>
        <w:numPr>
          <w:ilvl w:val="0"/>
          <w:numId w:val="6"/>
        </w:numPr>
        <w:spacing w:after="0" w:line="240" w:lineRule="auto"/>
        <w:ind w:hanging="11"/>
        <w:contextualSpacing w:val="0"/>
        <w:jc w:val="both"/>
        <w:outlineLvl w:val="1"/>
        <w:rPr>
          <w:rFonts w:cs="Times New Roman"/>
          <w:sz w:val="28"/>
          <w:szCs w:val="28"/>
        </w:rPr>
      </w:pPr>
      <w:bookmarkStart w:id="56" w:name="_Toc42779265"/>
      <w:bookmarkStart w:id="57" w:name="_Toc59012292"/>
      <w:r w:rsidRPr="00271695">
        <w:rPr>
          <w:rFonts w:cs="Times New Roman"/>
          <w:b/>
          <w:sz w:val="28"/>
          <w:szCs w:val="28"/>
        </w:rPr>
        <w:t xml:space="preserve">Информирование представителей региональной системы образования о социальнозначимых мероприятиях, проектах </w:t>
      </w:r>
      <w:bookmarkEnd w:id="56"/>
      <w:r>
        <w:rPr>
          <w:rFonts w:cs="Times New Roman"/>
          <w:b/>
          <w:sz w:val="28"/>
          <w:szCs w:val="28"/>
        </w:rPr>
        <w:t>в сфере добровольчества (волонтерства)</w:t>
      </w:r>
      <w:bookmarkEnd w:id="57"/>
    </w:p>
    <w:p w:rsidR="00271695" w:rsidRDefault="00271695" w:rsidP="00F877E6">
      <w:pPr>
        <w:pStyle w:val="a3"/>
        <w:spacing w:after="0" w:line="240" w:lineRule="auto"/>
        <w:contextualSpacing w:val="0"/>
        <w:jc w:val="both"/>
        <w:outlineLvl w:val="1"/>
        <w:rPr>
          <w:rFonts w:cs="Times New Roman"/>
          <w:sz w:val="28"/>
          <w:szCs w:val="28"/>
        </w:rPr>
      </w:pPr>
      <w:bookmarkStart w:id="58" w:name="_Toc59012293"/>
      <w:r w:rsidRPr="00271695">
        <w:rPr>
          <w:rFonts w:cs="Times New Roman"/>
          <w:sz w:val="28"/>
          <w:szCs w:val="28"/>
        </w:rPr>
        <w:t>Проводится системная работа по информированию обучающихся и педагогов образовательных организаций ЯО о мероприятиях и проектах</w:t>
      </w:r>
      <w:r>
        <w:rPr>
          <w:rFonts w:cs="Times New Roman"/>
          <w:sz w:val="28"/>
          <w:szCs w:val="28"/>
        </w:rPr>
        <w:t xml:space="preserve"> в сфере добровольчества</w:t>
      </w:r>
      <w:r w:rsidRPr="00271695">
        <w:rPr>
          <w:rFonts w:cs="Times New Roman"/>
          <w:sz w:val="28"/>
          <w:szCs w:val="28"/>
        </w:rPr>
        <w:t>:</w:t>
      </w:r>
      <w:bookmarkEnd w:id="58"/>
      <w:r w:rsidR="00F877E6">
        <w:rPr>
          <w:rFonts w:cs="Times New Roman"/>
          <w:sz w:val="28"/>
          <w:szCs w:val="28"/>
        </w:rPr>
        <w:t xml:space="preserve"> </w:t>
      </w:r>
      <w:bookmarkStart w:id="59" w:name="_Toc59012294"/>
      <w:r w:rsidRPr="00535C1C">
        <w:rPr>
          <w:rFonts w:cs="Times New Roman"/>
          <w:sz w:val="28"/>
          <w:szCs w:val="28"/>
        </w:rPr>
        <w:t>информация направляется по электронной почте в «виртуальные кабинеты» организаций;</w:t>
      </w:r>
      <w:bookmarkEnd w:id="59"/>
      <w:r w:rsidR="00F877E6">
        <w:rPr>
          <w:rFonts w:cs="Times New Roman"/>
          <w:sz w:val="28"/>
          <w:szCs w:val="28"/>
        </w:rPr>
        <w:t xml:space="preserve"> </w:t>
      </w:r>
      <w:bookmarkStart w:id="60" w:name="_Toc59012295"/>
      <w:r w:rsidRPr="00535C1C">
        <w:rPr>
          <w:rFonts w:cs="Times New Roman"/>
          <w:sz w:val="28"/>
          <w:szCs w:val="28"/>
        </w:rPr>
        <w:t>публикуется в тематических сообществах: «</w:t>
      </w:r>
      <w:r>
        <w:rPr>
          <w:rFonts w:cs="Times New Roman"/>
          <w:sz w:val="28"/>
          <w:szCs w:val="28"/>
        </w:rPr>
        <w:t>Волонтерство – наш формат!</w:t>
      </w:r>
      <w:r w:rsidRPr="00535C1C">
        <w:rPr>
          <w:rFonts w:cs="Times New Roman"/>
          <w:sz w:val="28"/>
          <w:szCs w:val="28"/>
        </w:rPr>
        <w:t>», «</w:t>
      </w:r>
      <w:r>
        <w:rPr>
          <w:rFonts w:cs="Times New Roman"/>
          <w:sz w:val="28"/>
          <w:szCs w:val="28"/>
        </w:rPr>
        <w:t>Спеши делать добро»</w:t>
      </w:r>
      <w:r w:rsidRPr="00535C1C">
        <w:rPr>
          <w:rFonts w:cs="Times New Roman"/>
          <w:sz w:val="28"/>
          <w:szCs w:val="28"/>
        </w:rPr>
        <w:t xml:space="preserve">; </w:t>
      </w:r>
      <w:r w:rsidR="00CC69D3" w:rsidRPr="00CC69D3">
        <w:rPr>
          <w:rFonts w:cs="Times New Roman"/>
          <w:sz w:val="28"/>
          <w:szCs w:val="28"/>
        </w:rPr>
        <w:t>«Ярославская область – территория Эколят»</w:t>
      </w:r>
      <w:bookmarkEnd w:id="60"/>
      <w:r w:rsidR="00F877E6">
        <w:rPr>
          <w:rFonts w:cs="Times New Roman"/>
          <w:sz w:val="28"/>
          <w:szCs w:val="28"/>
        </w:rPr>
        <w:t xml:space="preserve">, </w:t>
      </w:r>
      <w:bookmarkStart w:id="61" w:name="_Toc59012296"/>
      <w:r w:rsidRPr="00535C1C">
        <w:rPr>
          <w:rFonts w:cs="Times New Roman"/>
          <w:sz w:val="28"/>
          <w:szCs w:val="28"/>
        </w:rPr>
        <w:t>публикуется на сайте ГОУ ДО ЯО ЦДЮТурЭк.</w:t>
      </w:r>
      <w:bookmarkEnd w:id="61"/>
    </w:p>
    <w:p w:rsidR="009D0E31" w:rsidRDefault="00F877E6" w:rsidP="00F877E6">
      <w:pPr>
        <w:pStyle w:val="a3"/>
        <w:spacing w:after="0" w:line="240" w:lineRule="auto"/>
        <w:contextualSpacing w:val="0"/>
        <w:jc w:val="both"/>
        <w:outlineLvl w:val="1"/>
        <w:rPr>
          <w:rFonts w:cs="Times New Roman"/>
          <w:sz w:val="28"/>
          <w:szCs w:val="28"/>
        </w:rPr>
      </w:pPr>
      <w:r w:rsidRPr="00F877E6">
        <w:rPr>
          <w:rFonts w:cs="Times New Roman"/>
          <w:sz w:val="28"/>
          <w:szCs w:val="28"/>
        </w:rPr>
        <w:t xml:space="preserve">4 </w:t>
      </w:r>
      <w:r w:rsidRPr="00F877E6">
        <w:rPr>
          <w:rFonts w:cstheme="minorHAnsi"/>
          <w:sz w:val="28"/>
          <w:szCs w:val="28"/>
        </w:rPr>
        <w:t xml:space="preserve">квартал: </w:t>
      </w:r>
      <w:r>
        <w:rPr>
          <w:rFonts w:cstheme="minorHAnsi"/>
          <w:sz w:val="28"/>
          <w:szCs w:val="28"/>
        </w:rPr>
        <w:t>10</w:t>
      </w:r>
      <w:r w:rsidRPr="00F877E6">
        <w:rPr>
          <w:rFonts w:cstheme="minorHAnsi"/>
          <w:sz w:val="28"/>
          <w:szCs w:val="28"/>
        </w:rPr>
        <w:t xml:space="preserve"> информационных событий о реализации всероссийских и межрегиональных проектов. В их числе: </w:t>
      </w:r>
      <w:r w:rsidR="002C36BD" w:rsidRPr="00171669">
        <w:rPr>
          <w:rFonts w:cs="Times New Roman"/>
          <w:sz w:val="28"/>
          <w:szCs w:val="28"/>
        </w:rPr>
        <w:t xml:space="preserve">Конкурс </w:t>
      </w:r>
      <w:r>
        <w:rPr>
          <w:rFonts w:cs="Times New Roman"/>
          <w:sz w:val="28"/>
          <w:szCs w:val="28"/>
        </w:rPr>
        <w:t xml:space="preserve">социальных проектов и инициатив, </w:t>
      </w:r>
      <w:r w:rsidR="002C36BD" w:rsidRPr="00171669">
        <w:rPr>
          <w:rFonts w:cs="Times New Roman"/>
          <w:sz w:val="28"/>
          <w:szCs w:val="28"/>
        </w:rPr>
        <w:t>Методические материалы для занятий</w:t>
      </w:r>
      <w:r>
        <w:rPr>
          <w:rFonts w:cs="Times New Roman"/>
          <w:sz w:val="28"/>
          <w:szCs w:val="28"/>
        </w:rPr>
        <w:t xml:space="preserve">, </w:t>
      </w:r>
      <w:r w:rsidR="009D0E31" w:rsidRPr="00171669">
        <w:rPr>
          <w:rFonts w:cs="Times New Roman"/>
          <w:sz w:val="28"/>
          <w:szCs w:val="28"/>
        </w:rPr>
        <w:t>Федеральный проект - конкурс "Смотри, это Россия!"</w:t>
      </w:r>
    </w:p>
    <w:p w:rsidR="00A43BCC" w:rsidRPr="00535C1C" w:rsidRDefault="00A43BCC" w:rsidP="00B14530">
      <w:pPr>
        <w:pStyle w:val="a3"/>
        <w:spacing w:after="0" w:line="240" w:lineRule="auto"/>
        <w:ind w:left="709"/>
        <w:jc w:val="both"/>
        <w:outlineLvl w:val="1"/>
        <w:rPr>
          <w:rFonts w:cs="Times New Roman"/>
          <w:sz w:val="28"/>
          <w:szCs w:val="28"/>
        </w:rPr>
      </w:pPr>
    </w:p>
    <w:p w:rsidR="00AE5469" w:rsidRDefault="00AE5469" w:rsidP="00B14530">
      <w:pPr>
        <w:spacing w:after="0" w:line="240" w:lineRule="auto"/>
        <w:ind w:left="360"/>
        <w:jc w:val="both"/>
        <w:rPr>
          <w:rFonts w:cs="Times New Roman"/>
          <w:sz w:val="28"/>
          <w:szCs w:val="28"/>
        </w:rPr>
      </w:pPr>
    </w:p>
    <w:p w:rsidR="00AE5469" w:rsidRDefault="00AE5469" w:rsidP="00B14530">
      <w:pPr>
        <w:spacing w:after="0" w:line="240" w:lineRule="auto"/>
        <w:ind w:left="360"/>
        <w:jc w:val="both"/>
        <w:rPr>
          <w:rFonts w:cs="Times New Roman"/>
          <w:sz w:val="28"/>
          <w:szCs w:val="28"/>
        </w:rPr>
      </w:pPr>
    </w:p>
    <w:p w:rsidR="00666FDB" w:rsidRDefault="00D73B5A" w:rsidP="00B14530">
      <w:pPr>
        <w:spacing w:after="0" w:line="240" w:lineRule="auto"/>
        <w:ind w:left="36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И.о. директора</w:t>
      </w:r>
      <w:r w:rsidR="00666FDB" w:rsidRPr="00916311">
        <w:rPr>
          <w:rFonts w:cs="Times New Roman"/>
          <w:sz w:val="28"/>
          <w:szCs w:val="28"/>
        </w:rPr>
        <w:tab/>
      </w:r>
      <w:r w:rsidR="00666FDB" w:rsidRPr="00916311">
        <w:rPr>
          <w:rFonts w:cs="Times New Roman"/>
          <w:sz w:val="28"/>
          <w:szCs w:val="28"/>
        </w:rPr>
        <w:tab/>
      </w:r>
      <w:r w:rsidR="00666FDB" w:rsidRPr="00916311">
        <w:rPr>
          <w:rFonts w:cs="Times New Roman"/>
          <w:sz w:val="28"/>
          <w:szCs w:val="28"/>
        </w:rPr>
        <w:tab/>
      </w:r>
      <w:r w:rsidR="00666FDB" w:rsidRPr="00916311">
        <w:rPr>
          <w:rFonts w:cs="Times New Roman"/>
          <w:sz w:val="28"/>
          <w:szCs w:val="28"/>
        </w:rPr>
        <w:tab/>
      </w:r>
      <w:r w:rsidR="00666FDB" w:rsidRPr="00916311">
        <w:rPr>
          <w:rFonts w:cs="Times New Roman"/>
          <w:sz w:val="28"/>
          <w:szCs w:val="28"/>
        </w:rPr>
        <w:tab/>
      </w:r>
      <w:r w:rsidR="00666FDB" w:rsidRPr="00916311"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>Л.</w:t>
      </w:r>
      <w:r w:rsidR="00666FDB" w:rsidRPr="00916311">
        <w:rPr>
          <w:rFonts w:cs="Times New Roman"/>
          <w:sz w:val="28"/>
          <w:szCs w:val="28"/>
        </w:rPr>
        <w:t>А.</w:t>
      </w:r>
      <w:r>
        <w:rPr>
          <w:rFonts w:cs="Times New Roman"/>
          <w:sz w:val="28"/>
          <w:szCs w:val="28"/>
        </w:rPr>
        <w:t xml:space="preserve"> Куликова</w:t>
      </w:r>
    </w:p>
    <w:p w:rsidR="00C1399C" w:rsidRPr="00916311" w:rsidRDefault="00C1399C" w:rsidP="00B14530">
      <w:pPr>
        <w:spacing w:after="0" w:line="240" w:lineRule="auto"/>
        <w:ind w:left="360"/>
        <w:jc w:val="both"/>
        <w:rPr>
          <w:rFonts w:cs="Times New Roman"/>
          <w:sz w:val="28"/>
          <w:szCs w:val="28"/>
        </w:rPr>
      </w:pPr>
    </w:p>
    <w:p w:rsidR="00AE5469" w:rsidRDefault="00AE5469" w:rsidP="00B14530">
      <w:pPr>
        <w:spacing w:after="0" w:line="240" w:lineRule="auto"/>
        <w:ind w:left="360"/>
        <w:jc w:val="both"/>
        <w:rPr>
          <w:rFonts w:cs="Times New Roman"/>
          <w:sz w:val="28"/>
          <w:szCs w:val="28"/>
        </w:rPr>
      </w:pPr>
    </w:p>
    <w:p w:rsidR="00AE5469" w:rsidRDefault="00AE5469" w:rsidP="00B14530">
      <w:pPr>
        <w:spacing w:after="0" w:line="240" w:lineRule="auto"/>
        <w:ind w:left="360"/>
        <w:jc w:val="both"/>
        <w:rPr>
          <w:rFonts w:cs="Times New Roman"/>
          <w:sz w:val="28"/>
          <w:szCs w:val="28"/>
        </w:rPr>
      </w:pPr>
    </w:p>
    <w:p w:rsidR="00AE5469" w:rsidRPr="00AE5469" w:rsidRDefault="00B63446" w:rsidP="00B14530">
      <w:pPr>
        <w:spacing w:after="0" w:line="240" w:lineRule="auto"/>
        <w:ind w:left="360"/>
        <w:jc w:val="both"/>
        <w:rPr>
          <w:rFonts w:cs="Times New Roman"/>
          <w:sz w:val="24"/>
          <w:szCs w:val="28"/>
        </w:rPr>
      </w:pPr>
      <w:r w:rsidRPr="00AE5469">
        <w:rPr>
          <w:rFonts w:cs="Times New Roman"/>
          <w:sz w:val="24"/>
          <w:szCs w:val="28"/>
        </w:rPr>
        <w:t>Исполнитель – Ерофеева Жанна Германовна,</w:t>
      </w:r>
    </w:p>
    <w:p w:rsidR="00666FDB" w:rsidRPr="00916311" w:rsidRDefault="00B63446" w:rsidP="00F877E6">
      <w:pPr>
        <w:spacing w:after="0" w:line="240" w:lineRule="auto"/>
        <w:ind w:left="360"/>
        <w:jc w:val="both"/>
      </w:pPr>
      <w:r w:rsidRPr="00AE5469">
        <w:rPr>
          <w:rFonts w:cs="Times New Roman"/>
          <w:sz w:val="24"/>
          <w:szCs w:val="28"/>
        </w:rPr>
        <w:t xml:space="preserve"> тел. (4852) 24-07-69, 24-30-89 доб. 109</w:t>
      </w:r>
    </w:p>
    <w:sectPr w:rsidR="00666FDB" w:rsidRPr="00916311" w:rsidSect="00086A04">
      <w:footerReference w:type="default" r:id="rId9"/>
      <w:pgSz w:w="11906" w:h="16838"/>
      <w:pgMar w:top="1134" w:right="850" w:bottom="709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6BC4" w:rsidRDefault="001F6BC4" w:rsidP="002057F1">
      <w:pPr>
        <w:spacing w:after="0" w:line="240" w:lineRule="auto"/>
      </w:pPr>
      <w:r>
        <w:separator/>
      </w:r>
    </w:p>
  </w:endnote>
  <w:endnote w:type="continuationSeparator" w:id="1">
    <w:p w:rsidR="001F6BC4" w:rsidRDefault="001F6BC4" w:rsidP="00205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14447364"/>
    </w:sdtPr>
    <w:sdtContent>
      <w:p w:rsidR="002057F1" w:rsidRDefault="00B65BE3">
        <w:pPr>
          <w:pStyle w:val="af2"/>
          <w:jc w:val="right"/>
        </w:pPr>
        <w:r>
          <w:fldChar w:fldCharType="begin"/>
        </w:r>
        <w:r w:rsidR="002057F1">
          <w:instrText>PAGE   \* MERGEFORMAT</w:instrText>
        </w:r>
        <w:r>
          <w:fldChar w:fldCharType="separate"/>
        </w:r>
        <w:r w:rsidR="00C5726A">
          <w:rPr>
            <w:noProof/>
          </w:rPr>
          <w:t>1</w:t>
        </w:r>
        <w:r>
          <w:fldChar w:fldCharType="end"/>
        </w:r>
      </w:p>
    </w:sdtContent>
  </w:sdt>
  <w:p w:rsidR="002057F1" w:rsidRDefault="002057F1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6BC4" w:rsidRDefault="001F6BC4" w:rsidP="002057F1">
      <w:pPr>
        <w:spacing w:after="0" w:line="240" w:lineRule="auto"/>
      </w:pPr>
      <w:r>
        <w:separator/>
      </w:r>
    </w:p>
  </w:footnote>
  <w:footnote w:type="continuationSeparator" w:id="1">
    <w:p w:rsidR="001F6BC4" w:rsidRDefault="001F6BC4" w:rsidP="002057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E7949"/>
    <w:multiLevelType w:val="hybridMultilevel"/>
    <w:tmpl w:val="09EC0C8E"/>
    <w:lvl w:ilvl="0" w:tplc="2E78420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4612500"/>
    <w:multiLevelType w:val="hybridMultilevel"/>
    <w:tmpl w:val="BFCA1BA6"/>
    <w:lvl w:ilvl="0" w:tplc="F272C0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A38299E"/>
    <w:multiLevelType w:val="hybridMultilevel"/>
    <w:tmpl w:val="81867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8A21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A71CBC"/>
    <w:multiLevelType w:val="hybridMultilevel"/>
    <w:tmpl w:val="0D3ABA80"/>
    <w:lvl w:ilvl="0" w:tplc="4620BA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64E19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890B8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848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2748A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B1471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2089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B3643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4E03F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0D56485F"/>
    <w:multiLevelType w:val="hybridMultilevel"/>
    <w:tmpl w:val="5066B9AC"/>
    <w:lvl w:ilvl="0" w:tplc="DEF62290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3DD3D37"/>
    <w:multiLevelType w:val="hybridMultilevel"/>
    <w:tmpl w:val="66264D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8A21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0E6B70"/>
    <w:multiLevelType w:val="hybridMultilevel"/>
    <w:tmpl w:val="C812DEAC"/>
    <w:lvl w:ilvl="0" w:tplc="D65052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F55415E"/>
    <w:multiLevelType w:val="hybridMultilevel"/>
    <w:tmpl w:val="6DE0B1B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14A5999"/>
    <w:multiLevelType w:val="hybridMultilevel"/>
    <w:tmpl w:val="2F5A20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DC1069"/>
    <w:multiLevelType w:val="hybridMultilevel"/>
    <w:tmpl w:val="6BDA1DEE"/>
    <w:lvl w:ilvl="0" w:tplc="008A211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39C636A"/>
    <w:multiLevelType w:val="hybridMultilevel"/>
    <w:tmpl w:val="D6EEEA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8B1EA2"/>
    <w:multiLevelType w:val="hybridMultilevel"/>
    <w:tmpl w:val="DF88F1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FA3BA2"/>
    <w:multiLevelType w:val="hybridMultilevel"/>
    <w:tmpl w:val="EE026D26"/>
    <w:lvl w:ilvl="0" w:tplc="008A21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A15123D"/>
    <w:multiLevelType w:val="hybridMultilevel"/>
    <w:tmpl w:val="A156E40C"/>
    <w:lvl w:ilvl="0" w:tplc="21A88E9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577D42"/>
    <w:multiLevelType w:val="hybridMultilevel"/>
    <w:tmpl w:val="2FC035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8A21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D97E73"/>
    <w:multiLevelType w:val="hybridMultilevel"/>
    <w:tmpl w:val="9ACE51A2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>
    <w:nsid w:val="2FD12B0E"/>
    <w:multiLevelType w:val="hybridMultilevel"/>
    <w:tmpl w:val="C4848128"/>
    <w:lvl w:ilvl="0" w:tplc="5EC41F0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B48B6F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F4C013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A4A329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34E8EC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47C052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35611B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506D7D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FD09B6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7">
    <w:nsid w:val="32023A5A"/>
    <w:multiLevelType w:val="hybridMultilevel"/>
    <w:tmpl w:val="B9F4405E"/>
    <w:lvl w:ilvl="0" w:tplc="04190001">
      <w:start w:val="1"/>
      <w:numFmt w:val="bullet"/>
      <w:lvlText w:val=""/>
      <w:lvlJc w:val="left"/>
      <w:pPr>
        <w:ind w:left="7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18">
    <w:nsid w:val="34C40A24"/>
    <w:multiLevelType w:val="hybridMultilevel"/>
    <w:tmpl w:val="5CAE0230"/>
    <w:lvl w:ilvl="0" w:tplc="04190001">
      <w:start w:val="1"/>
      <w:numFmt w:val="bullet"/>
      <w:lvlText w:val=""/>
      <w:lvlJc w:val="left"/>
      <w:pPr>
        <w:ind w:left="7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19">
    <w:nsid w:val="37BC64A2"/>
    <w:multiLevelType w:val="hybridMultilevel"/>
    <w:tmpl w:val="B69033B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394727AF"/>
    <w:multiLevelType w:val="hybridMultilevel"/>
    <w:tmpl w:val="3250757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F9C0660"/>
    <w:multiLevelType w:val="hybridMultilevel"/>
    <w:tmpl w:val="8BFA8AC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34D1E02"/>
    <w:multiLevelType w:val="hybridMultilevel"/>
    <w:tmpl w:val="41BC4CA0"/>
    <w:lvl w:ilvl="0" w:tplc="18A6F8F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AE909C7"/>
    <w:multiLevelType w:val="hybridMultilevel"/>
    <w:tmpl w:val="41EC851E"/>
    <w:lvl w:ilvl="0" w:tplc="041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4">
    <w:nsid w:val="4D684CD6"/>
    <w:multiLevelType w:val="hybridMultilevel"/>
    <w:tmpl w:val="CB0618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2820E5B"/>
    <w:multiLevelType w:val="hybridMultilevel"/>
    <w:tmpl w:val="9030FA52"/>
    <w:lvl w:ilvl="0" w:tplc="6424151E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55782A02"/>
    <w:multiLevelType w:val="hybridMultilevel"/>
    <w:tmpl w:val="737E0FBA"/>
    <w:lvl w:ilvl="0" w:tplc="EC94A02E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7">
    <w:nsid w:val="55C113D7"/>
    <w:multiLevelType w:val="hybridMultilevel"/>
    <w:tmpl w:val="BD7E3306"/>
    <w:lvl w:ilvl="0" w:tplc="D4E62CB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57615D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A86B28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9D2D41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C58011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0D2537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E76ACC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95413D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3164C1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8">
    <w:nsid w:val="56CD3DC0"/>
    <w:multiLevelType w:val="hybridMultilevel"/>
    <w:tmpl w:val="874E4F5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>
    <w:nsid w:val="574A77B2"/>
    <w:multiLevelType w:val="hybridMultilevel"/>
    <w:tmpl w:val="79844BB6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5C7C50ED"/>
    <w:multiLevelType w:val="hybridMultilevel"/>
    <w:tmpl w:val="A6C08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5F5C19C3"/>
    <w:multiLevelType w:val="hybridMultilevel"/>
    <w:tmpl w:val="0916DC9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5FFB7682"/>
    <w:multiLevelType w:val="hybridMultilevel"/>
    <w:tmpl w:val="3C3ACE38"/>
    <w:lvl w:ilvl="0" w:tplc="EACAC7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B404F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0C6F7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8466F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5E448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89A90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26264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9473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FD61D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>
    <w:nsid w:val="61361BC2"/>
    <w:multiLevelType w:val="hybridMultilevel"/>
    <w:tmpl w:val="F322E4C8"/>
    <w:lvl w:ilvl="0" w:tplc="4B0806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70627E3"/>
    <w:multiLevelType w:val="hybridMultilevel"/>
    <w:tmpl w:val="CB3688E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672D74E0"/>
    <w:multiLevelType w:val="hybridMultilevel"/>
    <w:tmpl w:val="3B9298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D232768"/>
    <w:multiLevelType w:val="multilevel"/>
    <w:tmpl w:val="E6BC404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3792806"/>
    <w:multiLevelType w:val="hybridMultilevel"/>
    <w:tmpl w:val="38B023D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4E83E1A"/>
    <w:multiLevelType w:val="hybridMultilevel"/>
    <w:tmpl w:val="7526C2B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772C2088"/>
    <w:multiLevelType w:val="hybridMultilevel"/>
    <w:tmpl w:val="89980DA8"/>
    <w:lvl w:ilvl="0" w:tplc="4B4C0E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7800586F"/>
    <w:multiLevelType w:val="hybridMultilevel"/>
    <w:tmpl w:val="33E8BF7A"/>
    <w:lvl w:ilvl="0" w:tplc="B704B5F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7A543F23"/>
    <w:multiLevelType w:val="hybridMultilevel"/>
    <w:tmpl w:val="C3D208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5"/>
  </w:num>
  <w:num w:numId="4">
    <w:abstractNumId w:val="32"/>
  </w:num>
  <w:num w:numId="5">
    <w:abstractNumId w:val="3"/>
  </w:num>
  <w:num w:numId="6">
    <w:abstractNumId w:val="22"/>
  </w:num>
  <w:num w:numId="7">
    <w:abstractNumId w:val="41"/>
  </w:num>
  <w:num w:numId="8">
    <w:abstractNumId w:val="34"/>
  </w:num>
  <w:num w:numId="9">
    <w:abstractNumId w:val="30"/>
  </w:num>
  <w:num w:numId="10">
    <w:abstractNumId w:val="37"/>
  </w:num>
  <w:num w:numId="11">
    <w:abstractNumId w:val="11"/>
  </w:num>
  <w:num w:numId="12">
    <w:abstractNumId w:val="19"/>
  </w:num>
  <w:num w:numId="13">
    <w:abstractNumId w:val="21"/>
  </w:num>
  <w:num w:numId="14">
    <w:abstractNumId w:val="16"/>
  </w:num>
  <w:num w:numId="15">
    <w:abstractNumId w:val="27"/>
  </w:num>
  <w:num w:numId="16">
    <w:abstractNumId w:val="35"/>
  </w:num>
  <w:num w:numId="17">
    <w:abstractNumId w:val="9"/>
  </w:num>
  <w:num w:numId="18">
    <w:abstractNumId w:val="29"/>
  </w:num>
  <w:num w:numId="19">
    <w:abstractNumId w:val="26"/>
  </w:num>
  <w:num w:numId="20">
    <w:abstractNumId w:val="25"/>
  </w:num>
  <w:num w:numId="21">
    <w:abstractNumId w:val="6"/>
  </w:num>
  <w:num w:numId="22">
    <w:abstractNumId w:val="8"/>
  </w:num>
  <w:num w:numId="23">
    <w:abstractNumId w:val="28"/>
  </w:num>
  <w:num w:numId="24">
    <w:abstractNumId w:val="40"/>
  </w:num>
  <w:num w:numId="25">
    <w:abstractNumId w:val="17"/>
  </w:num>
  <w:num w:numId="26">
    <w:abstractNumId w:val="18"/>
  </w:num>
  <w:num w:numId="27">
    <w:abstractNumId w:val="23"/>
  </w:num>
  <w:num w:numId="28">
    <w:abstractNumId w:val="7"/>
  </w:num>
  <w:num w:numId="29">
    <w:abstractNumId w:val="15"/>
  </w:num>
  <w:num w:numId="30">
    <w:abstractNumId w:val="10"/>
  </w:num>
  <w:num w:numId="31">
    <w:abstractNumId w:val="24"/>
  </w:num>
  <w:num w:numId="32">
    <w:abstractNumId w:val="38"/>
  </w:num>
  <w:num w:numId="33">
    <w:abstractNumId w:val="0"/>
  </w:num>
  <w:num w:numId="34">
    <w:abstractNumId w:val="33"/>
  </w:num>
  <w:num w:numId="35">
    <w:abstractNumId w:val="13"/>
  </w:num>
  <w:num w:numId="36">
    <w:abstractNumId w:val="31"/>
  </w:num>
  <w:num w:numId="37">
    <w:abstractNumId w:val="1"/>
  </w:num>
  <w:num w:numId="38">
    <w:abstractNumId w:val="39"/>
  </w:num>
  <w:num w:numId="39">
    <w:abstractNumId w:val="36"/>
  </w:num>
  <w:num w:numId="40">
    <w:abstractNumId w:val="4"/>
  </w:num>
  <w:num w:numId="41">
    <w:abstractNumId w:val="20"/>
  </w:num>
  <w:num w:numId="4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E5836"/>
    <w:rsid w:val="000039F3"/>
    <w:rsid w:val="00012631"/>
    <w:rsid w:val="00013BAC"/>
    <w:rsid w:val="000227A7"/>
    <w:rsid w:val="00024123"/>
    <w:rsid w:val="00027229"/>
    <w:rsid w:val="00030FBB"/>
    <w:rsid w:val="00032553"/>
    <w:rsid w:val="00040271"/>
    <w:rsid w:val="00047E48"/>
    <w:rsid w:val="0005133B"/>
    <w:rsid w:val="0005161B"/>
    <w:rsid w:val="00051B06"/>
    <w:rsid w:val="00052A46"/>
    <w:rsid w:val="0006108D"/>
    <w:rsid w:val="00061CE4"/>
    <w:rsid w:val="00065698"/>
    <w:rsid w:val="000768D1"/>
    <w:rsid w:val="00082D93"/>
    <w:rsid w:val="0008311B"/>
    <w:rsid w:val="0008461C"/>
    <w:rsid w:val="00086A04"/>
    <w:rsid w:val="0009054A"/>
    <w:rsid w:val="000A2092"/>
    <w:rsid w:val="000A3926"/>
    <w:rsid w:val="000A5B6E"/>
    <w:rsid w:val="000B4D39"/>
    <w:rsid w:val="000E269D"/>
    <w:rsid w:val="000E35AE"/>
    <w:rsid w:val="000F0EA2"/>
    <w:rsid w:val="000F3311"/>
    <w:rsid w:val="00103F54"/>
    <w:rsid w:val="00104822"/>
    <w:rsid w:val="00114BFE"/>
    <w:rsid w:val="00115DF3"/>
    <w:rsid w:val="00116204"/>
    <w:rsid w:val="001200B7"/>
    <w:rsid w:val="00120BB7"/>
    <w:rsid w:val="0012420C"/>
    <w:rsid w:val="0012702F"/>
    <w:rsid w:val="0013479D"/>
    <w:rsid w:val="00135188"/>
    <w:rsid w:val="00137930"/>
    <w:rsid w:val="0014045E"/>
    <w:rsid w:val="00140C1E"/>
    <w:rsid w:val="0014158A"/>
    <w:rsid w:val="00145116"/>
    <w:rsid w:val="00154F8E"/>
    <w:rsid w:val="00160F31"/>
    <w:rsid w:val="00161EED"/>
    <w:rsid w:val="00162700"/>
    <w:rsid w:val="00162878"/>
    <w:rsid w:val="00171669"/>
    <w:rsid w:val="001724AB"/>
    <w:rsid w:val="001A3292"/>
    <w:rsid w:val="001B41E4"/>
    <w:rsid w:val="001B5055"/>
    <w:rsid w:val="001B5772"/>
    <w:rsid w:val="001D0133"/>
    <w:rsid w:val="001D0B61"/>
    <w:rsid w:val="001D2518"/>
    <w:rsid w:val="001D2E34"/>
    <w:rsid w:val="001D5867"/>
    <w:rsid w:val="001E5836"/>
    <w:rsid w:val="001F210A"/>
    <w:rsid w:val="001F6BC4"/>
    <w:rsid w:val="002014B3"/>
    <w:rsid w:val="00201BF4"/>
    <w:rsid w:val="00201EF9"/>
    <w:rsid w:val="00202237"/>
    <w:rsid w:val="00205788"/>
    <w:rsid w:val="002057F1"/>
    <w:rsid w:val="00210BCC"/>
    <w:rsid w:val="00216DBD"/>
    <w:rsid w:val="00225304"/>
    <w:rsid w:val="00226C71"/>
    <w:rsid w:val="00231411"/>
    <w:rsid w:val="0023164A"/>
    <w:rsid w:val="00232081"/>
    <w:rsid w:val="00254D6E"/>
    <w:rsid w:val="0025533B"/>
    <w:rsid w:val="00256F2F"/>
    <w:rsid w:val="00271695"/>
    <w:rsid w:val="00272F7E"/>
    <w:rsid w:val="002748BD"/>
    <w:rsid w:val="00274B0C"/>
    <w:rsid w:val="002756DD"/>
    <w:rsid w:val="00287116"/>
    <w:rsid w:val="002878F4"/>
    <w:rsid w:val="00287D73"/>
    <w:rsid w:val="0029016F"/>
    <w:rsid w:val="0029310B"/>
    <w:rsid w:val="00294FD6"/>
    <w:rsid w:val="002962DF"/>
    <w:rsid w:val="00297FAE"/>
    <w:rsid w:val="002A4664"/>
    <w:rsid w:val="002A47E6"/>
    <w:rsid w:val="002A546B"/>
    <w:rsid w:val="002A5CC4"/>
    <w:rsid w:val="002C1BCD"/>
    <w:rsid w:val="002C2342"/>
    <w:rsid w:val="002C36BD"/>
    <w:rsid w:val="002C3BFF"/>
    <w:rsid w:val="002D6B3F"/>
    <w:rsid w:val="002E731E"/>
    <w:rsid w:val="002F2411"/>
    <w:rsid w:val="002F2680"/>
    <w:rsid w:val="0030220E"/>
    <w:rsid w:val="00305F7C"/>
    <w:rsid w:val="00307D1C"/>
    <w:rsid w:val="00310E41"/>
    <w:rsid w:val="00313C89"/>
    <w:rsid w:val="00315084"/>
    <w:rsid w:val="00317452"/>
    <w:rsid w:val="003176C6"/>
    <w:rsid w:val="00330A85"/>
    <w:rsid w:val="00331D9E"/>
    <w:rsid w:val="00333853"/>
    <w:rsid w:val="00337370"/>
    <w:rsid w:val="0033752B"/>
    <w:rsid w:val="003413BE"/>
    <w:rsid w:val="0034522C"/>
    <w:rsid w:val="00355BCD"/>
    <w:rsid w:val="00371A7E"/>
    <w:rsid w:val="003734F0"/>
    <w:rsid w:val="00374656"/>
    <w:rsid w:val="00380F90"/>
    <w:rsid w:val="00381913"/>
    <w:rsid w:val="00393EB7"/>
    <w:rsid w:val="003A10CE"/>
    <w:rsid w:val="003A6E1A"/>
    <w:rsid w:val="003B0CE0"/>
    <w:rsid w:val="003C11DB"/>
    <w:rsid w:val="003D5432"/>
    <w:rsid w:val="003D6297"/>
    <w:rsid w:val="003D6F4E"/>
    <w:rsid w:val="003E2059"/>
    <w:rsid w:val="003E34C1"/>
    <w:rsid w:val="003E3B36"/>
    <w:rsid w:val="003F4301"/>
    <w:rsid w:val="003F4B0B"/>
    <w:rsid w:val="003F5866"/>
    <w:rsid w:val="004201CC"/>
    <w:rsid w:val="00421CBC"/>
    <w:rsid w:val="00425CB8"/>
    <w:rsid w:val="00432827"/>
    <w:rsid w:val="004378A9"/>
    <w:rsid w:val="00441963"/>
    <w:rsid w:val="00441DD3"/>
    <w:rsid w:val="00454171"/>
    <w:rsid w:val="00463187"/>
    <w:rsid w:val="004826B6"/>
    <w:rsid w:val="0048299D"/>
    <w:rsid w:val="00484FB6"/>
    <w:rsid w:val="004868E6"/>
    <w:rsid w:val="004A1EAE"/>
    <w:rsid w:val="004A498B"/>
    <w:rsid w:val="004B32F4"/>
    <w:rsid w:val="004B3F0F"/>
    <w:rsid w:val="004C012B"/>
    <w:rsid w:val="004C1E1C"/>
    <w:rsid w:val="004C2795"/>
    <w:rsid w:val="004C2CBE"/>
    <w:rsid w:val="004C5D2B"/>
    <w:rsid w:val="004D1672"/>
    <w:rsid w:val="004D26F7"/>
    <w:rsid w:val="004D4BAB"/>
    <w:rsid w:val="004E1ECC"/>
    <w:rsid w:val="004E5462"/>
    <w:rsid w:val="004E66BA"/>
    <w:rsid w:val="004E769E"/>
    <w:rsid w:val="00500468"/>
    <w:rsid w:val="0050187B"/>
    <w:rsid w:val="005027EC"/>
    <w:rsid w:val="00504618"/>
    <w:rsid w:val="0050646E"/>
    <w:rsid w:val="0050684A"/>
    <w:rsid w:val="00511179"/>
    <w:rsid w:val="00512F1D"/>
    <w:rsid w:val="0051512B"/>
    <w:rsid w:val="00532F13"/>
    <w:rsid w:val="0053683B"/>
    <w:rsid w:val="00540D5C"/>
    <w:rsid w:val="00545023"/>
    <w:rsid w:val="0054671A"/>
    <w:rsid w:val="005527B8"/>
    <w:rsid w:val="00556EC9"/>
    <w:rsid w:val="0056021E"/>
    <w:rsid w:val="00560D29"/>
    <w:rsid w:val="005638D2"/>
    <w:rsid w:val="00565A4B"/>
    <w:rsid w:val="00565F7A"/>
    <w:rsid w:val="005927FA"/>
    <w:rsid w:val="005A020E"/>
    <w:rsid w:val="005A0E5A"/>
    <w:rsid w:val="005A2DA3"/>
    <w:rsid w:val="005B0B2A"/>
    <w:rsid w:val="005B1FED"/>
    <w:rsid w:val="005B3D0D"/>
    <w:rsid w:val="005C0242"/>
    <w:rsid w:val="005C5A5F"/>
    <w:rsid w:val="005D76B7"/>
    <w:rsid w:val="005E524A"/>
    <w:rsid w:val="005E5DBE"/>
    <w:rsid w:val="005F516E"/>
    <w:rsid w:val="00610E1A"/>
    <w:rsid w:val="006123BB"/>
    <w:rsid w:val="006144A2"/>
    <w:rsid w:val="00614EEA"/>
    <w:rsid w:val="00615F0A"/>
    <w:rsid w:val="006218B2"/>
    <w:rsid w:val="0062588F"/>
    <w:rsid w:val="00640BC0"/>
    <w:rsid w:val="0064412C"/>
    <w:rsid w:val="00646547"/>
    <w:rsid w:val="006606F2"/>
    <w:rsid w:val="00661F74"/>
    <w:rsid w:val="00666FDB"/>
    <w:rsid w:val="006702AD"/>
    <w:rsid w:val="00673653"/>
    <w:rsid w:val="00676821"/>
    <w:rsid w:val="0068176A"/>
    <w:rsid w:val="0068293A"/>
    <w:rsid w:val="006832C2"/>
    <w:rsid w:val="0068470C"/>
    <w:rsid w:val="00687CDE"/>
    <w:rsid w:val="00690AE7"/>
    <w:rsid w:val="00692B9C"/>
    <w:rsid w:val="00695B47"/>
    <w:rsid w:val="0069760E"/>
    <w:rsid w:val="00697B8C"/>
    <w:rsid w:val="006A03AD"/>
    <w:rsid w:val="006B38CE"/>
    <w:rsid w:val="006B5AFF"/>
    <w:rsid w:val="006B5D1E"/>
    <w:rsid w:val="006C4C77"/>
    <w:rsid w:val="006D048F"/>
    <w:rsid w:val="006D05E1"/>
    <w:rsid w:val="006D0D83"/>
    <w:rsid w:val="006D1E8F"/>
    <w:rsid w:val="006D2D25"/>
    <w:rsid w:val="006E3DE0"/>
    <w:rsid w:val="006E552E"/>
    <w:rsid w:val="006F04AB"/>
    <w:rsid w:val="0070086D"/>
    <w:rsid w:val="0071431A"/>
    <w:rsid w:val="00715051"/>
    <w:rsid w:val="00720C8D"/>
    <w:rsid w:val="00721B05"/>
    <w:rsid w:val="007228AC"/>
    <w:rsid w:val="00722B83"/>
    <w:rsid w:val="00727A78"/>
    <w:rsid w:val="007353AC"/>
    <w:rsid w:val="00735995"/>
    <w:rsid w:val="00743D8B"/>
    <w:rsid w:val="007516A8"/>
    <w:rsid w:val="00752F88"/>
    <w:rsid w:val="007539C6"/>
    <w:rsid w:val="007607ED"/>
    <w:rsid w:val="007616D5"/>
    <w:rsid w:val="00762B21"/>
    <w:rsid w:val="0076490B"/>
    <w:rsid w:val="00765EDD"/>
    <w:rsid w:val="007667FE"/>
    <w:rsid w:val="007712E4"/>
    <w:rsid w:val="00772BD0"/>
    <w:rsid w:val="00774CA0"/>
    <w:rsid w:val="00776A53"/>
    <w:rsid w:val="00786C24"/>
    <w:rsid w:val="00797D2D"/>
    <w:rsid w:val="007A393E"/>
    <w:rsid w:val="007A4817"/>
    <w:rsid w:val="007B25C9"/>
    <w:rsid w:val="007B675C"/>
    <w:rsid w:val="007B6D0D"/>
    <w:rsid w:val="007B712A"/>
    <w:rsid w:val="007C68FB"/>
    <w:rsid w:val="007D2558"/>
    <w:rsid w:val="007D3B79"/>
    <w:rsid w:val="007D72F6"/>
    <w:rsid w:val="007E19BC"/>
    <w:rsid w:val="007E4E6C"/>
    <w:rsid w:val="007E5D3B"/>
    <w:rsid w:val="007E7FBE"/>
    <w:rsid w:val="007F15EC"/>
    <w:rsid w:val="00811D31"/>
    <w:rsid w:val="00811E13"/>
    <w:rsid w:val="008151A3"/>
    <w:rsid w:val="00815914"/>
    <w:rsid w:val="00815E3F"/>
    <w:rsid w:val="008164A8"/>
    <w:rsid w:val="008241D7"/>
    <w:rsid w:val="008324FA"/>
    <w:rsid w:val="008328D0"/>
    <w:rsid w:val="00833607"/>
    <w:rsid w:val="0083678E"/>
    <w:rsid w:val="008461B2"/>
    <w:rsid w:val="00847E3C"/>
    <w:rsid w:val="00853BF3"/>
    <w:rsid w:val="00855ACD"/>
    <w:rsid w:val="0085695B"/>
    <w:rsid w:val="0086549C"/>
    <w:rsid w:val="00866B03"/>
    <w:rsid w:val="00866E99"/>
    <w:rsid w:val="00866EE6"/>
    <w:rsid w:val="00867160"/>
    <w:rsid w:val="00867590"/>
    <w:rsid w:val="00884A42"/>
    <w:rsid w:val="00886454"/>
    <w:rsid w:val="008929D3"/>
    <w:rsid w:val="008A0741"/>
    <w:rsid w:val="008A10D5"/>
    <w:rsid w:val="008A2FDB"/>
    <w:rsid w:val="008A36BF"/>
    <w:rsid w:val="008A5A42"/>
    <w:rsid w:val="008C40E1"/>
    <w:rsid w:val="008D49E0"/>
    <w:rsid w:val="008D5FE7"/>
    <w:rsid w:val="008F1EA5"/>
    <w:rsid w:val="008F3D16"/>
    <w:rsid w:val="009014DB"/>
    <w:rsid w:val="00907C8E"/>
    <w:rsid w:val="009142DC"/>
    <w:rsid w:val="00915BD7"/>
    <w:rsid w:val="009162EC"/>
    <w:rsid w:val="00916311"/>
    <w:rsid w:val="009168D0"/>
    <w:rsid w:val="00921BF3"/>
    <w:rsid w:val="00921E55"/>
    <w:rsid w:val="009221C7"/>
    <w:rsid w:val="0092628A"/>
    <w:rsid w:val="00926BFC"/>
    <w:rsid w:val="00934F3A"/>
    <w:rsid w:val="009355DF"/>
    <w:rsid w:val="00937B29"/>
    <w:rsid w:val="00943EF0"/>
    <w:rsid w:val="00944FBA"/>
    <w:rsid w:val="0095000D"/>
    <w:rsid w:val="00950207"/>
    <w:rsid w:val="00952303"/>
    <w:rsid w:val="00960EB4"/>
    <w:rsid w:val="009710E0"/>
    <w:rsid w:val="00971E9A"/>
    <w:rsid w:val="009724FC"/>
    <w:rsid w:val="00975556"/>
    <w:rsid w:val="0098131A"/>
    <w:rsid w:val="00981A1C"/>
    <w:rsid w:val="00987183"/>
    <w:rsid w:val="009919F0"/>
    <w:rsid w:val="00993C92"/>
    <w:rsid w:val="00997705"/>
    <w:rsid w:val="009A1E89"/>
    <w:rsid w:val="009A4AA5"/>
    <w:rsid w:val="009B0E98"/>
    <w:rsid w:val="009B4ED0"/>
    <w:rsid w:val="009B4FA7"/>
    <w:rsid w:val="009B5DED"/>
    <w:rsid w:val="009B62EF"/>
    <w:rsid w:val="009B7DDF"/>
    <w:rsid w:val="009B7F48"/>
    <w:rsid w:val="009C2AD9"/>
    <w:rsid w:val="009C4765"/>
    <w:rsid w:val="009C7971"/>
    <w:rsid w:val="009C7EE4"/>
    <w:rsid w:val="009D0E31"/>
    <w:rsid w:val="009D14A5"/>
    <w:rsid w:val="009E0AD4"/>
    <w:rsid w:val="009E132B"/>
    <w:rsid w:val="009E1E8E"/>
    <w:rsid w:val="009E21C0"/>
    <w:rsid w:val="009E26C0"/>
    <w:rsid w:val="009E4528"/>
    <w:rsid w:val="00A011F8"/>
    <w:rsid w:val="00A050C5"/>
    <w:rsid w:val="00A0792D"/>
    <w:rsid w:val="00A07DB4"/>
    <w:rsid w:val="00A10F12"/>
    <w:rsid w:val="00A11116"/>
    <w:rsid w:val="00A113CC"/>
    <w:rsid w:val="00A25FBC"/>
    <w:rsid w:val="00A31053"/>
    <w:rsid w:val="00A32065"/>
    <w:rsid w:val="00A354AE"/>
    <w:rsid w:val="00A362C0"/>
    <w:rsid w:val="00A40FEC"/>
    <w:rsid w:val="00A43BCC"/>
    <w:rsid w:val="00A4570B"/>
    <w:rsid w:val="00A45E4C"/>
    <w:rsid w:val="00A472F9"/>
    <w:rsid w:val="00A50225"/>
    <w:rsid w:val="00A50540"/>
    <w:rsid w:val="00A51334"/>
    <w:rsid w:val="00A57BBF"/>
    <w:rsid w:val="00A619B2"/>
    <w:rsid w:val="00A639CD"/>
    <w:rsid w:val="00A804AD"/>
    <w:rsid w:val="00A832FB"/>
    <w:rsid w:val="00A85911"/>
    <w:rsid w:val="00A957AA"/>
    <w:rsid w:val="00AA17FF"/>
    <w:rsid w:val="00AA2C4F"/>
    <w:rsid w:val="00AB24E1"/>
    <w:rsid w:val="00AC02A9"/>
    <w:rsid w:val="00AC69E1"/>
    <w:rsid w:val="00AD442E"/>
    <w:rsid w:val="00AE5469"/>
    <w:rsid w:val="00AE7B8C"/>
    <w:rsid w:val="00AF245F"/>
    <w:rsid w:val="00AF5EBA"/>
    <w:rsid w:val="00B0297C"/>
    <w:rsid w:val="00B119D2"/>
    <w:rsid w:val="00B12BCC"/>
    <w:rsid w:val="00B13F71"/>
    <w:rsid w:val="00B14530"/>
    <w:rsid w:val="00B160C8"/>
    <w:rsid w:val="00B2241B"/>
    <w:rsid w:val="00B30BA7"/>
    <w:rsid w:val="00B31770"/>
    <w:rsid w:val="00B328A2"/>
    <w:rsid w:val="00B434E0"/>
    <w:rsid w:val="00B455F9"/>
    <w:rsid w:val="00B45B56"/>
    <w:rsid w:val="00B63446"/>
    <w:rsid w:val="00B65BE3"/>
    <w:rsid w:val="00B66FD8"/>
    <w:rsid w:val="00B71CDA"/>
    <w:rsid w:val="00B76059"/>
    <w:rsid w:val="00B82C7A"/>
    <w:rsid w:val="00B9205E"/>
    <w:rsid w:val="00B92540"/>
    <w:rsid w:val="00BA13EF"/>
    <w:rsid w:val="00BA650D"/>
    <w:rsid w:val="00BB222A"/>
    <w:rsid w:val="00BB3374"/>
    <w:rsid w:val="00BC083A"/>
    <w:rsid w:val="00BC2F3D"/>
    <w:rsid w:val="00BD1843"/>
    <w:rsid w:val="00BD6786"/>
    <w:rsid w:val="00BD7BEB"/>
    <w:rsid w:val="00BE1B34"/>
    <w:rsid w:val="00BE6B61"/>
    <w:rsid w:val="00BE7757"/>
    <w:rsid w:val="00BF46B5"/>
    <w:rsid w:val="00C0012E"/>
    <w:rsid w:val="00C07BB3"/>
    <w:rsid w:val="00C1399C"/>
    <w:rsid w:val="00C16C8F"/>
    <w:rsid w:val="00C340E0"/>
    <w:rsid w:val="00C37485"/>
    <w:rsid w:val="00C45559"/>
    <w:rsid w:val="00C570E9"/>
    <w:rsid w:val="00C5726A"/>
    <w:rsid w:val="00C60D64"/>
    <w:rsid w:val="00C61031"/>
    <w:rsid w:val="00C63610"/>
    <w:rsid w:val="00C63864"/>
    <w:rsid w:val="00C65507"/>
    <w:rsid w:val="00C67D28"/>
    <w:rsid w:val="00C70ED5"/>
    <w:rsid w:val="00C71429"/>
    <w:rsid w:val="00C72BFD"/>
    <w:rsid w:val="00C838EC"/>
    <w:rsid w:val="00C84869"/>
    <w:rsid w:val="00C870C7"/>
    <w:rsid w:val="00C92BED"/>
    <w:rsid w:val="00C95166"/>
    <w:rsid w:val="00CA1CC7"/>
    <w:rsid w:val="00CA28CF"/>
    <w:rsid w:val="00CA3AC3"/>
    <w:rsid w:val="00CA5A42"/>
    <w:rsid w:val="00CA62F5"/>
    <w:rsid w:val="00CB1D3F"/>
    <w:rsid w:val="00CB46EB"/>
    <w:rsid w:val="00CB6F74"/>
    <w:rsid w:val="00CB7761"/>
    <w:rsid w:val="00CB7F6F"/>
    <w:rsid w:val="00CC2B79"/>
    <w:rsid w:val="00CC52C5"/>
    <w:rsid w:val="00CC69D3"/>
    <w:rsid w:val="00CD0050"/>
    <w:rsid w:val="00CE337C"/>
    <w:rsid w:val="00CE4840"/>
    <w:rsid w:val="00CE673A"/>
    <w:rsid w:val="00CF08E2"/>
    <w:rsid w:val="00CF1624"/>
    <w:rsid w:val="00CF1C99"/>
    <w:rsid w:val="00CF4B3B"/>
    <w:rsid w:val="00D15E7C"/>
    <w:rsid w:val="00D16BE7"/>
    <w:rsid w:val="00D2379D"/>
    <w:rsid w:val="00D25438"/>
    <w:rsid w:val="00D30839"/>
    <w:rsid w:val="00D31940"/>
    <w:rsid w:val="00D36707"/>
    <w:rsid w:val="00D60AAE"/>
    <w:rsid w:val="00D66458"/>
    <w:rsid w:val="00D70598"/>
    <w:rsid w:val="00D71A36"/>
    <w:rsid w:val="00D73B5A"/>
    <w:rsid w:val="00D74ED1"/>
    <w:rsid w:val="00D773B4"/>
    <w:rsid w:val="00D85004"/>
    <w:rsid w:val="00D86AB3"/>
    <w:rsid w:val="00D87B56"/>
    <w:rsid w:val="00D900F9"/>
    <w:rsid w:val="00D943F5"/>
    <w:rsid w:val="00D96D39"/>
    <w:rsid w:val="00DA7095"/>
    <w:rsid w:val="00DB088E"/>
    <w:rsid w:val="00DB370C"/>
    <w:rsid w:val="00DC0A89"/>
    <w:rsid w:val="00DC0C94"/>
    <w:rsid w:val="00DC31BF"/>
    <w:rsid w:val="00DD098E"/>
    <w:rsid w:val="00DD0F28"/>
    <w:rsid w:val="00DD1C3B"/>
    <w:rsid w:val="00DD2214"/>
    <w:rsid w:val="00DD580F"/>
    <w:rsid w:val="00DE021F"/>
    <w:rsid w:val="00DE1501"/>
    <w:rsid w:val="00DE62A2"/>
    <w:rsid w:val="00E00F76"/>
    <w:rsid w:val="00E01B7C"/>
    <w:rsid w:val="00E028F6"/>
    <w:rsid w:val="00E06723"/>
    <w:rsid w:val="00E07A0F"/>
    <w:rsid w:val="00E134B6"/>
    <w:rsid w:val="00E20554"/>
    <w:rsid w:val="00E20D1A"/>
    <w:rsid w:val="00E21F3A"/>
    <w:rsid w:val="00E22634"/>
    <w:rsid w:val="00E365FB"/>
    <w:rsid w:val="00E4115E"/>
    <w:rsid w:val="00E41AC1"/>
    <w:rsid w:val="00E42BEE"/>
    <w:rsid w:val="00E44162"/>
    <w:rsid w:val="00E453A7"/>
    <w:rsid w:val="00E47D8C"/>
    <w:rsid w:val="00E50941"/>
    <w:rsid w:val="00E51E53"/>
    <w:rsid w:val="00E54701"/>
    <w:rsid w:val="00E622E5"/>
    <w:rsid w:val="00E65CFF"/>
    <w:rsid w:val="00E770DC"/>
    <w:rsid w:val="00E8041D"/>
    <w:rsid w:val="00EA14B4"/>
    <w:rsid w:val="00EA42C6"/>
    <w:rsid w:val="00EA49B3"/>
    <w:rsid w:val="00EA4F21"/>
    <w:rsid w:val="00EA7F84"/>
    <w:rsid w:val="00EB15CE"/>
    <w:rsid w:val="00EB199F"/>
    <w:rsid w:val="00EB1AFF"/>
    <w:rsid w:val="00EB3241"/>
    <w:rsid w:val="00EB6906"/>
    <w:rsid w:val="00EC03E4"/>
    <w:rsid w:val="00EC78F6"/>
    <w:rsid w:val="00ED193B"/>
    <w:rsid w:val="00EE0186"/>
    <w:rsid w:val="00EE3724"/>
    <w:rsid w:val="00EE3FC5"/>
    <w:rsid w:val="00EE7550"/>
    <w:rsid w:val="00EF22C1"/>
    <w:rsid w:val="00EF4013"/>
    <w:rsid w:val="00EF54DB"/>
    <w:rsid w:val="00EF6A48"/>
    <w:rsid w:val="00F02EC5"/>
    <w:rsid w:val="00F0518B"/>
    <w:rsid w:val="00F105B3"/>
    <w:rsid w:val="00F116B7"/>
    <w:rsid w:val="00F2034F"/>
    <w:rsid w:val="00F25DA1"/>
    <w:rsid w:val="00F3143E"/>
    <w:rsid w:val="00F369D5"/>
    <w:rsid w:val="00F41E1B"/>
    <w:rsid w:val="00F43EA4"/>
    <w:rsid w:val="00F50787"/>
    <w:rsid w:val="00F5459C"/>
    <w:rsid w:val="00F57FC0"/>
    <w:rsid w:val="00F62EB6"/>
    <w:rsid w:val="00F77126"/>
    <w:rsid w:val="00F877E6"/>
    <w:rsid w:val="00F90A47"/>
    <w:rsid w:val="00F95781"/>
    <w:rsid w:val="00F966C4"/>
    <w:rsid w:val="00F97F12"/>
    <w:rsid w:val="00FA1ADE"/>
    <w:rsid w:val="00FA2154"/>
    <w:rsid w:val="00FA2718"/>
    <w:rsid w:val="00FA3687"/>
    <w:rsid w:val="00FA7FEC"/>
    <w:rsid w:val="00FB0B81"/>
    <w:rsid w:val="00FB570E"/>
    <w:rsid w:val="00FC1166"/>
    <w:rsid w:val="00FC1A8B"/>
    <w:rsid w:val="00FC20C2"/>
    <w:rsid w:val="00FC3BA9"/>
    <w:rsid w:val="00FC3DFE"/>
    <w:rsid w:val="00FD7822"/>
    <w:rsid w:val="00FE198E"/>
    <w:rsid w:val="00FE3A1C"/>
    <w:rsid w:val="00FE67DC"/>
    <w:rsid w:val="00FE6BAB"/>
    <w:rsid w:val="00FE70FC"/>
    <w:rsid w:val="00FF24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836"/>
  </w:style>
  <w:style w:type="paragraph" w:styleId="1">
    <w:name w:val="heading 1"/>
    <w:basedOn w:val="a"/>
    <w:next w:val="a"/>
    <w:link w:val="10"/>
    <w:uiPriority w:val="9"/>
    <w:qFormat/>
    <w:rsid w:val="0028711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23141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28C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B5DE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АРАГРАФ,Выделеный,Текст с номером,Абзац списка для документа,Абзац списка4,Абзац списка основной"/>
    <w:basedOn w:val="a"/>
    <w:link w:val="a4"/>
    <w:uiPriority w:val="34"/>
    <w:qFormat/>
    <w:rsid w:val="00695B47"/>
    <w:pPr>
      <w:ind w:left="720"/>
      <w:contextualSpacing/>
    </w:pPr>
  </w:style>
  <w:style w:type="character" w:styleId="a5">
    <w:name w:val="Strong"/>
    <w:basedOn w:val="a0"/>
    <w:uiPriority w:val="22"/>
    <w:qFormat/>
    <w:rsid w:val="00666FDB"/>
    <w:rPr>
      <w:b/>
      <w:bCs/>
    </w:rPr>
  </w:style>
  <w:style w:type="paragraph" w:styleId="a6">
    <w:name w:val="Plain Text"/>
    <w:basedOn w:val="a"/>
    <w:link w:val="a7"/>
    <w:rsid w:val="00666FD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rsid w:val="00666FD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Normal (Web)"/>
    <w:basedOn w:val="a"/>
    <w:uiPriority w:val="99"/>
    <w:unhideWhenUsed/>
    <w:rsid w:val="00666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666FD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666FDB"/>
  </w:style>
  <w:style w:type="character" w:customStyle="1" w:styleId="10">
    <w:name w:val="Заголовок 1 Знак"/>
    <w:basedOn w:val="a0"/>
    <w:link w:val="1"/>
    <w:rsid w:val="0028711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TOC Heading"/>
    <w:basedOn w:val="1"/>
    <w:next w:val="a"/>
    <w:uiPriority w:val="39"/>
    <w:unhideWhenUsed/>
    <w:qFormat/>
    <w:rsid w:val="00287116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287116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287116"/>
    <w:pPr>
      <w:spacing w:after="100"/>
      <w:ind w:left="220"/>
    </w:pPr>
  </w:style>
  <w:style w:type="character" w:styleId="ab">
    <w:name w:val="Hyperlink"/>
    <w:basedOn w:val="a0"/>
    <w:uiPriority w:val="99"/>
    <w:unhideWhenUsed/>
    <w:rsid w:val="00287116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2871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87116"/>
    <w:rPr>
      <w:rFonts w:ascii="Tahoma" w:hAnsi="Tahoma" w:cs="Tahoma"/>
      <w:sz w:val="16"/>
      <w:szCs w:val="16"/>
    </w:rPr>
  </w:style>
  <w:style w:type="paragraph" w:styleId="ae">
    <w:name w:val="No Spacing"/>
    <w:uiPriority w:val="1"/>
    <w:qFormat/>
    <w:rsid w:val="00F02EC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9"/>
    <w:rsid w:val="0023141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A28C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ewsheader">
    <w:name w:val="news_header"/>
    <w:basedOn w:val="a0"/>
    <w:rsid w:val="00CA28CF"/>
  </w:style>
  <w:style w:type="character" w:styleId="af">
    <w:name w:val="FollowedHyperlink"/>
    <w:basedOn w:val="a0"/>
    <w:uiPriority w:val="99"/>
    <w:semiHidden/>
    <w:unhideWhenUsed/>
    <w:rsid w:val="00EA42C6"/>
    <w:rPr>
      <w:color w:val="800080" w:themeColor="followedHyperlink"/>
      <w:u w:val="single"/>
    </w:rPr>
  </w:style>
  <w:style w:type="character" w:customStyle="1" w:styleId="a4">
    <w:name w:val="Абзац списка Знак"/>
    <w:aliases w:val="ПАРАГРАФ Знак,Выделеный Знак,Текст с номером Знак,Абзац списка для документа Знак,Абзац списка4 Знак,Абзац списка основной Знак"/>
    <w:link w:val="a3"/>
    <w:uiPriority w:val="34"/>
    <w:locked/>
    <w:rsid w:val="00DE021F"/>
  </w:style>
  <w:style w:type="character" w:customStyle="1" w:styleId="40">
    <w:name w:val="Заголовок 4 Знак"/>
    <w:basedOn w:val="a0"/>
    <w:link w:val="4"/>
    <w:uiPriority w:val="9"/>
    <w:semiHidden/>
    <w:rsid w:val="009B5DE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0">
    <w:name w:val="header"/>
    <w:basedOn w:val="a"/>
    <w:link w:val="af1"/>
    <w:uiPriority w:val="99"/>
    <w:unhideWhenUsed/>
    <w:rsid w:val="00205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2057F1"/>
  </w:style>
  <w:style w:type="paragraph" w:styleId="af2">
    <w:name w:val="footer"/>
    <w:basedOn w:val="a"/>
    <w:link w:val="af3"/>
    <w:uiPriority w:val="99"/>
    <w:unhideWhenUsed/>
    <w:rsid w:val="00205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2057F1"/>
  </w:style>
  <w:style w:type="character" w:customStyle="1" w:styleId="UnresolvedMention">
    <w:name w:val="Unresolved Mention"/>
    <w:basedOn w:val="a0"/>
    <w:uiPriority w:val="99"/>
    <w:semiHidden/>
    <w:unhideWhenUsed/>
    <w:rsid w:val="003F5866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4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324208">
          <w:marLeft w:val="432"/>
          <w:marRight w:val="0"/>
          <w:marTop w:val="11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04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7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317670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52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2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urist.edu.yar.ru/sluzhba_konsaltinga_po_obrazovatelnom_76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5223CC-16BA-4BB4-BA53-BC2E7EE27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1131</TotalTime>
  <Pages>1</Pages>
  <Words>2912</Words>
  <Characters>16603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lastModifiedBy>Svetlana</cp:lastModifiedBy>
  <cp:revision>462</cp:revision>
  <cp:lastPrinted>2021-12-27T13:36:00Z</cp:lastPrinted>
  <dcterms:created xsi:type="dcterms:W3CDTF">2018-09-18T13:23:00Z</dcterms:created>
  <dcterms:modified xsi:type="dcterms:W3CDTF">2021-12-27T13:37:00Z</dcterms:modified>
</cp:coreProperties>
</file>