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0" w:rsidRPr="00BD034E" w:rsidRDefault="00341C3A" w:rsidP="00FA2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4E">
        <w:rPr>
          <w:rFonts w:ascii="Times New Roman" w:hAnsi="Times New Roman" w:cs="Times New Roman"/>
          <w:b/>
          <w:sz w:val="24"/>
          <w:szCs w:val="24"/>
        </w:rPr>
        <w:t>Программа деятельности базовой площадки</w:t>
      </w:r>
      <w:r w:rsidR="008D1FAE" w:rsidRPr="00BD03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72984" w:rsidRPr="00BD034E">
        <w:rPr>
          <w:rFonts w:ascii="Times New Roman" w:hAnsi="Times New Roman" w:cs="Times New Roman"/>
          <w:b/>
          <w:sz w:val="24"/>
          <w:szCs w:val="24"/>
        </w:rPr>
        <w:t>Обучение в разновозрастных группах учащихся сельской школы</w:t>
      </w:r>
      <w:r w:rsidR="008D1FAE" w:rsidRPr="00BD034E">
        <w:rPr>
          <w:rFonts w:ascii="Times New Roman" w:hAnsi="Times New Roman" w:cs="Times New Roman"/>
          <w:b/>
          <w:sz w:val="24"/>
          <w:szCs w:val="24"/>
        </w:rPr>
        <w:t>»</w:t>
      </w:r>
    </w:p>
    <w:p w:rsidR="00FA2B00" w:rsidRPr="00BD034E" w:rsidRDefault="00FA2B00" w:rsidP="00FA2B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4E">
        <w:rPr>
          <w:rFonts w:ascii="Times New Roman" w:hAnsi="Times New Roman" w:cs="Times New Roman"/>
          <w:b/>
          <w:sz w:val="24"/>
          <w:szCs w:val="24"/>
        </w:rPr>
        <w:t>МОУ «</w:t>
      </w:r>
      <w:proofErr w:type="gramStart"/>
      <w:r w:rsidRPr="00BD034E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BD034E">
        <w:rPr>
          <w:rFonts w:ascii="Times New Roman" w:hAnsi="Times New Roman" w:cs="Times New Roman"/>
          <w:b/>
          <w:sz w:val="24"/>
          <w:szCs w:val="24"/>
        </w:rPr>
        <w:t xml:space="preserve"> средняя школа» Первомайского муниципального района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01"/>
        <w:gridCol w:w="4078"/>
        <w:gridCol w:w="3305"/>
        <w:gridCol w:w="2090"/>
        <w:gridCol w:w="2410"/>
        <w:gridCol w:w="2102"/>
      </w:tblGrid>
      <w:tr w:rsidR="00927F6B" w:rsidRPr="00BD034E" w:rsidTr="008D1FAE">
        <w:tc>
          <w:tcPr>
            <w:tcW w:w="276" w:type="pct"/>
          </w:tcPr>
          <w:p w:rsidR="00FA04D0" w:rsidRPr="00BD034E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91" w:type="pct"/>
          </w:tcPr>
          <w:p w:rsidR="00FA04D0" w:rsidRPr="00BD034E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6" w:type="pct"/>
          </w:tcPr>
          <w:p w:rsidR="00FA04D0" w:rsidRPr="00BD034E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715" w:type="pct"/>
          </w:tcPr>
          <w:p w:rsidR="00FA04D0" w:rsidRPr="00BD034E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823" w:type="pct"/>
          </w:tcPr>
          <w:p w:rsidR="00FA04D0" w:rsidRPr="00BD034E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669" w:type="pct"/>
          </w:tcPr>
          <w:p w:rsidR="00FA04D0" w:rsidRPr="00BD034E" w:rsidRDefault="009A4704" w:rsidP="00672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результаты деятельности</w:t>
            </w:r>
          </w:p>
        </w:tc>
      </w:tr>
      <w:tr w:rsidR="009A4704" w:rsidRPr="00BD034E" w:rsidTr="008D1FAE">
        <w:tc>
          <w:tcPr>
            <w:tcW w:w="5000" w:type="pct"/>
            <w:gridSpan w:val="6"/>
          </w:tcPr>
          <w:p w:rsidR="009A4704" w:rsidRPr="00BD034E" w:rsidRDefault="003D47D0" w:rsidP="003D47D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</w:t>
            </w:r>
            <w:r w:rsidR="009A4704"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</w:t>
            </w: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аяработа</w:t>
            </w:r>
          </w:p>
        </w:tc>
      </w:tr>
      <w:tr w:rsidR="00927F6B" w:rsidRPr="00BD034E" w:rsidTr="008D1FAE">
        <w:tc>
          <w:tcPr>
            <w:tcW w:w="276" w:type="pct"/>
          </w:tcPr>
          <w:p w:rsidR="00FA04D0" w:rsidRPr="00BD034E" w:rsidRDefault="009A4704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1" w:type="pct"/>
          </w:tcPr>
          <w:p w:rsidR="00FA04D0" w:rsidRPr="00BD034E" w:rsidRDefault="009A4704" w:rsidP="00C521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семинары по апробации </w:t>
            </w:r>
            <w:r w:rsidR="00C521B2" w:rsidRPr="00BD034E">
              <w:rPr>
                <w:rFonts w:ascii="Times New Roman" w:hAnsi="Times New Roman" w:cs="Times New Roman"/>
                <w:sz w:val="24"/>
                <w:szCs w:val="24"/>
              </w:rPr>
              <w:t>различных типов занятий в РВГ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ФГОС</w:t>
            </w:r>
          </w:p>
        </w:tc>
        <w:tc>
          <w:tcPr>
            <w:tcW w:w="1126" w:type="pct"/>
          </w:tcPr>
          <w:p w:rsidR="00FA04D0" w:rsidRPr="00BD034E" w:rsidRDefault="009A4704" w:rsidP="00A44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C521B2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61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 школы</w:t>
            </w:r>
            <w:r w:rsidR="00C521B2" w:rsidRPr="00BD034E">
              <w:rPr>
                <w:rFonts w:ascii="Times New Roman" w:hAnsi="Times New Roman" w:cs="Times New Roman"/>
                <w:sz w:val="24"/>
                <w:szCs w:val="24"/>
              </w:rPr>
              <w:t>, участников проблемной группы Ассоциации педагогов-лидеров сельских школ</w:t>
            </w:r>
          </w:p>
        </w:tc>
        <w:tc>
          <w:tcPr>
            <w:tcW w:w="715" w:type="pct"/>
          </w:tcPr>
          <w:p w:rsidR="00FA04D0" w:rsidRPr="00BD034E" w:rsidRDefault="00A44961" w:rsidP="003974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  <w:r w:rsidR="00C521B2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21B2" w:rsidRPr="00BD034E" w:rsidRDefault="00A44961" w:rsidP="003974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C521B2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1B2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21B2" w:rsidRPr="00BD034E" w:rsidRDefault="00A44961" w:rsidP="003974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C521B2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3" w:type="pct"/>
          </w:tcPr>
          <w:p w:rsidR="00FA04D0" w:rsidRPr="00BD034E" w:rsidRDefault="009A4704" w:rsidP="00A44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ОУ, ответственный за организацию </w:t>
            </w:r>
            <w:proofErr w:type="gramStart"/>
            <w:r w:rsidR="0013113E" w:rsidRPr="00BD034E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опытно-экспериментальной</w:t>
            </w:r>
            <w:proofErr w:type="gramEnd"/>
            <w:r w:rsidR="0013113E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работы (ОЭР)</w:t>
            </w:r>
          </w:p>
        </w:tc>
        <w:tc>
          <w:tcPr>
            <w:tcW w:w="669" w:type="pct"/>
          </w:tcPr>
          <w:p w:rsidR="00FA04D0" w:rsidRPr="00BD034E" w:rsidRDefault="009A4704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Выступление педагогов на семинарах с использованием видеофрагментов, совместный анализ</w:t>
            </w:r>
          </w:p>
        </w:tc>
        <w:bookmarkStart w:id="0" w:name="_GoBack"/>
        <w:bookmarkEnd w:id="0"/>
      </w:tr>
      <w:tr w:rsidR="00576BF4" w:rsidRPr="00BD034E" w:rsidTr="008D1FAE">
        <w:tc>
          <w:tcPr>
            <w:tcW w:w="5000" w:type="pct"/>
            <w:gridSpan w:val="6"/>
          </w:tcPr>
          <w:p w:rsidR="00576BF4" w:rsidRPr="00BD034E" w:rsidRDefault="003D47D0" w:rsidP="003D47D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</w:t>
            </w:r>
            <w:r w:rsidR="00576BF4"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</w:t>
            </w: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</w:p>
        </w:tc>
      </w:tr>
      <w:tr w:rsidR="00927F6B" w:rsidRPr="00BD034E" w:rsidTr="008D1FAE">
        <w:tc>
          <w:tcPr>
            <w:tcW w:w="276" w:type="pct"/>
          </w:tcPr>
          <w:p w:rsidR="000257F6" w:rsidRPr="00BD034E" w:rsidRDefault="000257F6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91" w:type="pct"/>
          </w:tcPr>
          <w:p w:rsidR="000257F6" w:rsidRPr="00BD034E" w:rsidRDefault="000257F6" w:rsidP="002E53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региональной конференции по проблемам сельской школы</w:t>
            </w:r>
          </w:p>
        </w:tc>
        <w:tc>
          <w:tcPr>
            <w:tcW w:w="1126" w:type="pct"/>
          </w:tcPr>
          <w:p w:rsidR="000257F6" w:rsidRPr="00BD034E" w:rsidRDefault="000257F6" w:rsidP="002E53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15" w:type="pct"/>
          </w:tcPr>
          <w:p w:rsidR="000257F6" w:rsidRPr="00BD034E" w:rsidRDefault="00A56E13" w:rsidP="002E53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  <w:r w:rsidR="000257F6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3" w:type="pct"/>
          </w:tcPr>
          <w:p w:rsidR="000257F6" w:rsidRPr="00BD034E" w:rsidRDefault="00A56E13" w:rsidP="00A56E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  <w:r w:rsidR="000257F6" w:rsidRPr="00BD034E">
              <w:rPr>
                <w:rFonts w:ascii="Times New Roman" w:hAnsi="Times New Roman" w:cs="Times New Roman"/>
                <w:sz w:val="24"/>
                <w:szCs w:val="24"/>
              </w:rPr>
              <w:t>, ответственный за организацию ОЭР</w:t>
            </w:r>
          </w:p>
        </w:tc>
        <w:tc>
          <w:tcPr>
            <w:tcW w:w="669" w:type="pct"/>
          </w:tcPr>
          <w:p w:rsidR="000257F6" w:rsidRPr="00BD034E" w:rsidRDefault="000257F6" w:rsidP="002E53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публикации</w:t>
            </w:r>
          </w:p>
        </w:tc>
      </w:tr>
      <w:tr w:rsidR="00927F6B" w:rsidRPr="00BD034E" w:rsidTr="008D1FAE">
        <w:tc>
          <w:tcPr>
            <w:tcW w:w="276" w:type="pct"/>
          </w:tcPr>
          <w:p w:rsidR="000257F6" w:rsidRPr="00BD034E" w:rsidRDefault="000257F6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91" w:type="pct"/>
          </w:tcPr>
          <w:p w:rsidR="000257F6" w:rsidRPr="00BD034E" w:rsidRDefault="000257F6" w:rsidP="00025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конференция по проблемам </w:t>
            </w:r>
            <w:proofErr w:type="gramStart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126" w:type="pct"/>
          </w:tcPr>
          <w:p w:rsidR="000257F6" w:rsidRPr="00BD034E" w:rsidRDefault="000257F6" w:rsidP="00E416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Выступления с опытом работы</w:t>
            </w:r>
          </w:p>
        </w:tc>
        <w:tc>
          <w:tcPr>
            <w:tcW w:w="715" w:type="pct"/>
          </w:tcPr>
          <w:p w:rsidR="000257F6" w:rsidRPr="00BD034E" w:rsidRDefault="00672A32" w:rsidP="00E416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257F6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0257F6" w:rsidRPr="00BD034E" w:rsidRDefault="000257F6" w:rsidP="00E416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  <w:p w:rsidR="000257F6" w:rsidRPr="00BD034E" w:rsidRDefault="000257F6" w:rsidP="00E416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823" w:type="pct"/>
          </w:tcPr>
          <w:p w:rsidR="000257F6" w:rsidRPr="00BD034E" w:rsidRDefault="000257F6" w:rsidP="00A44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Директор ОУ, ответственный за организацию ОЭР</w:t>
            </w:r>
          </w:p>
        </w:tc>
        <w:tc>
          <w:tcPr>
            <w:tcW w:w="669" w:type="pct"/>
          </w:tcPr>
          <w:p w:rsidR="000257F6" w:rsidRPr="00BD034E" w:rsidRDefault="000257F6" w:rsidP="00E416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публикации</w:t>
            </w:r>
          </w:p>
        </w:tc>
      </w:tr>
      <w:tr w:rsidR="00927F6B" w:rsidRPr="00BD034E" w:rsidTr="008D1FAE">
        <w:tc>
          <w:tcPr>
            <w:tcW w:w="276" w:type="pct"/>
          </w:tcPr>
          <w:p w:rsidR="002E288B" w:rsidRPr="00BD034E" w:rsidRDefault="002E288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91" w:type="pct"/>
          </w:tcPr>
          <w:p w:rsidR="002E288B" w:rsidRPr="00BD034E" w:rsidRDefault="002E288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Создание  банка проектов по разным предметам, выполняемых в РВГ, в том числе с участие социальных партнеров, родителей</w:t>
            </w:r>
          </w:p>
        </w:tc>
        <w:tc>
          <w:tcPr>
            <w:tcW w:w="1126" w:type="pct"/>
          </w:tcPr>
          <w:p w:rsidR="002E288B" w:rsidRPr="00BD034E" w:rsidRDefault="002E288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Банк проектов</w:t>
            </w:r>
          </w:p>
        </w:tc>
        <w:tc>
          <w:tcPr>
            <w:tcW w:w="715" w:type="pct"/>
          </w:tcPr>
          <w:p w:rsidR="002E288B" w:rsidRPr="00BD034E" w:rsidRDefault="002E288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A44961" w:rsidRPr="00BD0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2A32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2A32" w:rsidRPr="00BD034E" w:rsidRDefault="00672A32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  <w:p w:rsidR="00672A32" w:rsidRPr="00BD034E" w:rsidRDefault="00672A32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май 2020 г. </w:t>
            </w:r>
          </w:p>
        </w:tc>
        <w:tc>
          <w:tcPr>
            <w:tcW w:w="823" w:type="pct"/>
          </w:tcPr>
          <w:p w:rsidR="002E288B" w:rsidRPr="00BD034E" w:rsidRDefault="002E288B" w:rsidP="00A44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Директор ОУ,  ответственный за организацию ОЭР</w:t>
            </w:r>
          </w:p>
        </w:tc>
        <w:tc>
          <w:tcPr>
            <w:tcW w:w="669" w:type="pct"/>
          </w:tcPr>
          <w:p w:rsidR="002E288B" w:rsidRPr="00BD034E" w:rsidRDefault="002E288B" w:rsidP="00E416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Банк проектов</w:t>
            </w:r>
          </w:p>
        </w:tc>
      </w:tr>
      <w:tr w:rsidR="00927F6B" w:rsidRPr="00BD034E" w:rsidTr="008D1FAE">
        <w:tc>
          <w:tcPr>
            <w:tcW w:w="276" w:type="pct"/>
          </w:tcPr>
          <w:p w:rsidR="002E288B" w:rsidRPr="00BD034E" w:rsidRDefault="002E288B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91" w:type="pct"/>
          </w:tcPr>
          <w:p w:rsidR="002E288B" w:rsidRPr="00BD034E" w:rsidRDefault="002E288B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 занятий разных типов  в РВГ</w:t>
            </w:r>
          </w:p>
        </w:tc>
        <w:tc>
          <w:tcPr>
            <w:tcW w:w="1126" w:type="pct"/>
          </w:tcPr>
          <w:p w:rsidR="002E288B" w:rsidRPr="00BD034E" w:rsidRDefault="002E288B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Сборник технологических карт</w:t>
            </w:r>
          </w:p>
        </w:tc>
        <w:tc>
          <w:tcPr>
            <w:tcW w:w="715" w:type="pct"/>
          </w:tcPr>
          <w:p w:rsidR="00A56E13" w:rsidRPr="00BD034E" w:rsidRDefault="00A56E13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  <w:p w:rsidR="002E288B" w:rsidRPr="00BD034E" w:rsidRDefault="00A44961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2E288B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56E13" w:rsidRPr="00BD034E" w:rsidRDefault="00A56E13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823" w:type="pct"/>
          </w:tcPr>
          <w:p w:rsidR="002E288B" w:rsidRPr="00BD034E" w:rsidRDefault="002E288B" w:rsidP="00A44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Директор ОУ,  ответственный за организацию ОЭР</w:t>
            </w:r>
          </w:p>
        </w:tc>
        <w:tc>
          <w:tcPr>
            <w:tcW w:w="669" w:type="pct"/>
          </w:tcPr>
          <w:p w:rsidR="002E288B" w:rsidRPr="00BD034E" w:rsidRDefault="002E288B" w:rsidP="00E416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Сборник технологических карт</w:t>
            </w:r>
          </w:p>
        </w:tc>
      </w:tr>
      <w:tr w:rsidR="00927F6B" w:rsidRPr="00BD034E" w:rsidTr="008D1FAE">
        <w:tc>
          <w:tcPr>
            <w:tcW w:w="276" w:type="pct"/>
          </w:tcPr>
          <w:p w:rsidR="002E288B" w:rsidRPr="00BD034E" w:rsidRDefault="002E288B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91" w:type="pct"/>
          </w:tcPr>
          <w:p w:rsidR="002E288B" w:rsidRPr="00BD034E" w:rsidRDefault="002E288B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Создание  банка занятий в РВГ  с использованием ресурсов сельского социума</w:t>
            </w:r>
          </w:p>
        </w:tc>
        <w:tc>
          <w:tcPr>
            <w:tcW w:w="1126" w:type="pct"/>
          </w:tcPr>
          <w:p w:rsidR="002E288B" w:rsidRPr="00BD034E" w:rsidRDefault="002E288B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Банк занятий</w:t>
            </w:r>
          </w:p>
        </w:tc>
        <w:tc>
          <w:tcPr>
            <w:tcW w:w="715" w:type="pct"/>
          </w:tcPr>
          <w:p w:rsidR="002E288B" w:rsidRPr="00BD034E" w:rsidRDefault="00A56E13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2E288B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3" w:type="pct"/>
          </w:tcPr>
          <w:p w:rsidR="002E288B" w:rsidRPr="00BD034E" w:rsidRDefault="002E288B" w:rsidP="00A44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Директор ОУ,  ответственный за организацию ОЭР</w:t>
            </w:r>
          </w:p>
        </w:tc>
        <w:tc>
          <w:tcPr>
            <w:tcW w:w="669" w:type="pct"/>
          </w:tcPr>
          <w:p w:rsidR="002E288B" w:rsidRPr="00BD034E" w:rsidRDefault="002E288B" w:rsidP="00E416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Банк занятий</w:t>
            </w:r>
          </w:p>
        </w:tc>
      </w:tr>
      <w:tr w:rsidR="00037484" w:rsidRPr="00BD034E" w:rsidTr="008D1FAE">
        <w:tc>
          <w:tcPr>
            <w:tcW w:w="276" w:type="pct"/>
          </w:tcPr>
          <w:p w:rsidR="00037484" w:rsidRPr="00BD034E" w:rsidRDefault="00037484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91" w:type="pct"/>
          </w:tcPr>
          <w:p w:rsidR="00037484" w:rsidRPr="00BD034E" w:rsidRDefault="00037484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вариантов 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индивидуальной карты ученика (маршрутная иди дорожная карта ученика) при обучении в РВГ </w:t>
            </w:r>
          </w:p>
        </w:tc>
        <w:tc>
          <w:tcPr>
            <w:tcW w:w="1126" w:type="pct"/>
          </w:tcPr>
          <w:p w:rsidR="00037484" w:rsidRPr="00BD034E" w:rsidRDefault="00037484" w:rsidP="005D23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715" w:type="pct"/>
          </w:tcPr>
          <w:p w:rsidR="00037484" w:rsidRPr="00BD034E" w:rsidRDefault="00037484" w:rsidP="000374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  <w:p w:rsidR="00037484" w:rsidRPr="00BD034E" w:rsidRDefault="00037484" w:rsidP="000374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2019 г.</w:t>
            </w:r>
          </w:p>
          <w:p w:rsidR="00037484" w:rsidRPr="00BD034E" w:rsidRDefault="00037484" w:rsidP="000374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823" w:type="pct"/>
          </w:tcPr>
          <w:p w:rsidR="00037484" w:rsidRPr="00BD034E" w:rsidRDefault="00037484" w:rsidP="00A44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ОУ,  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организацию ОЭР</w:t>
            </w:r>
          </w:p>
        </w:tc>
        <w:tc>
          <w:tcPr>
            <w:tcW w:w="669" w:type="pct"/>
          </w:tcPr>
          <w:p w:rsidR="00037484" w:rsidRPr="00BD034E" w:rsidRDefault="00037484" w:rsidP="00E416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 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ученика (маршрутная иди дорожная карта ученика)</w:t>
            </w:r>
          </w:p>
        </w:tc>
      </w:tr>
      <w:tr w:rsidR="002E288B" w:rsidRPr="00BD034E" w:rsidTr="008D1FAE">
        <w:tc>
          <w:tcPr>
            <w:tcW w:w="5000" w:type="pct"/>
            <w:gridSpan w:val="6"/>
          </w:tcPr>
          <w:p w:rsidR="002E288B" w:rsidRPr="00BD034E" w:rsidRDefault="002E288B" w:rsidP="00263F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профессионализма педагогов школы</w:t>
            </w:r>
          </w:p>
        </w:tc>
      </w:tr>
      <w:tr w:rsidR="00927F6B" w:rsidRPr="00BD034E" w:rsidTr="008D1FAE">
        <w:trPr>
          <w:trHeight w:val="132"/>
        </w:trPr>
        <w:tc>
          <w:tcPr>
            <w:tcW w:w="276" w:type="pct"/>
          </w:tcPr>
          <w:p w:rsidR="002E288B" w:rsidRPr="00BD034E" w:rsidRDefault="002E288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91" w:type="pct"/>
          </w:tcPr>
          <w:p w:rsidR="002E288B" w:rsidRPr="00BD034E" w:rsidRDefault="00263FDE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126" w:type="pct"/>
          </w:tcPr>
          <w:p w:rsidR="00927F6B" w:rsidRPr="00BD034E" w:rsidRDefault="00927F6B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288B" w:rsidRPr="00BD034E">
              <w:rPr>
                <w:rFonts w:ascii="Times New Roman" w:hAnsi="Times New Roman" w:cs="Times New Roman"/>
                <w:sz w:val="24"/>
                <w:szCs w:val="24"/>
              </w:rPr>
              <w:t>Лекция «Принципы обучения в РВГ»</w:t>
            </w:r>
          </w:p>
          <w:p w:rsidR="00927F6B" w:rsidRPr="00BD034E" w:rsidRDefault="00927F6B" w:rsidP="00927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- Круглый стол </w:t>
            </w:r>
          </w:p>
          <w:p w:rsidR="002E288B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занятия в РВГ»</w:t>
            </w:r>
          </w:p>
          <w:p w:rsidR="00B21C07" w:rsidRPr="00BD034E" w:rsidRDefault="00C2386A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- Семинар</w:t>
            </w:r>
            <w:r w:rsidR="00927F6B" w:rsidRPr="00BD034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B21C07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«Способы организации </w:t>
            </w:r>
            <w:proofErr w:type="spellStart"/>
            <w:r w:rsidR="00B21C07" w:rsidRPr="00BD034E">
              <w:rPr>
                <w:rFonts w:ascii="Times New Roman" w:hAnsi="Times New Roman" w:cs="Times New Roman"/>
                <w:sz w:val="24"/>
                <w:szCs w:val="24"/>
              </w:rPr>
              <w:t>межвозрастного</w:t>
            </w:r>
            <w:proofErr w:type="spellEnd"/>
            <w:r w:rsidR="00B21C07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 w:rsidR="00927F6B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="00B21C07" w:rsidRPr="00BD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7F6B" w:rsidRPr="00BD034E" w:rsidRDefault="00927F6B" w:rsidP="00927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- Проблемно-поисковый семинар </w:t>
            </w:r>
            <w:r w:rsidR="00B21C07" w:rsidRPr="00BD03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Как повысить эффективность занятия в РВГ</w:t>
            </w:r>
            <w:r w:rsidR="00B21C07" w:rsidRPr="00BD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C07" w:rsidRPr="00BD034E" w:rsidRDefault="00A56E13" w:rsidP="00927F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63FDE" w:rsidRPr="00BD034E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A44961" w:rsidRPr="00BD034E">
              <w:rPr>
                <w:rFonts w:ascii="Times New Roman" w:hAnsi="Times New Roman" w:cs="Times New Roman"/>
                <w:sz w:val="24"/>
                <w:szCs w:val="24"/>
              </w:rPr>
              <w:t>мопосещение</w:t>
            </w:r>
            <w:proofErr w:type="spellEnd"/>
            <w:r w:rsidR="00A44961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последующи</w:t>
            </w:r>
            <w:r w:rsidR="00263FDE" w:rsidRPr="00BD03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4961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FDE" w:rsidRPr="00BD034E">
              <w:rPr>
                <w:rFonts w:ascii="Times New Roman" w:hAnsi="Times New Roman" w:cs="Times New Roman"/>
                <w:sz w:val="24"/>
                <w:szCs w:val="24"/>
              </w:rPr>
              <w:t>обсуждением</w:t>
            </w:r>
          </w:p>
        </w:tc>
        <w:tc>
          <w:tcPr>
            <w:tcW w:w="715" w:type="pct"/>
          </w:tcPr>
          <w:p w:rsidR="002E288B" w:rsidRPr="00BD034E" w:rsidRDefault="00A56E13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  <w:r w:rsidR="002E288B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BD034E" w:rsidRDefault="00A56E13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 w:rsidR="00B21C07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BD034E" w:rsidRDefault="00A56E13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21C07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BD034E" w:rsidRDefault="00AE340F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0F" w:rsidRPr="00BD034E" w:rsidRDefault="00AE340F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DE" w:rsidRPr="00BD034E" w:rsidRDefault="00A56E13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B21C07" w:rsidRPr="00BD034E" w:rsidRDefault="00B21C07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</w:tcPr>
          <w:p w:rsidR="002E288B" w:rsidRPr="00BD034E" w:rsidRDefault="00B21C07" w:rsidP="00A449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Директор ОУ, ответственный за организацию ОЭР</w:t>
            </w:r>
          </w:p>
        </w:tc>
        <w:tc>
          <w:tcPr>
            <w:tcW w:w="669" w:type="pct"/>
          </w:tcPr>
          <w:p w:rsidR="002E288B" w:rsidRPr="00BD034E" w:rsidRDefault="002E288B" w:rsidP="00A80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F6B" w:rsidRPr="00BD034E" w:rsidTr="008D1FAE">
        <w:tc>
          <w:tcPr>
            <w:tcW w:w="276" w:type="pct"/>
          </w:tcPr>
          <w:p w:rsidR="002E288B" w:rsidRPr="00BD034E" w:rsidRDefault="002E288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91" w:type="pct"/>
          </w:tcPr>
          <w:p w:rsidR="002E288B" w:rsidRPr="00BD034E" w:rsidRDefault="002E288B" w:rsidP="004F46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126" w:type="pct"/>
          </w:tcPr>
          <w:p w:rsidR="002E288B" w:rsidRPr="00BD034E" w:rsidRDefault="002E288B" w:rsidP="00A56E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A56E13" w:rsidRPr="00BD03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56E13" w:rsidRPr="00BD034E"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6E13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, «Самый классный </w:t>
            </w:r>
            <w:proofErr w:type="spellStart"/>
            <w:proofErr w:type="gramStart"/>
            <w:r w:rsidR="00A56E13" w:rsidRPr="00BD034E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="00A56E13" w:rsidRPr="00BD034E">
              <w:rPr>
                <w:rFonts w:ascii="Times New Roman" w:hAnsi="Times New Roman" w:cs="Times New Roman"/>
                <w:sz w:val="24"/>
                <w:szCs w:val="24"/>
              </w:rPr>
              <w:t>», национальный проект «Образование», дистанционные конкурсы</w:t>
            </w:r>
          </w:p>
        </w:tc>
        <w:tc>
          <w:tcPr>
            <w:tcW w:w="715" w:type="pct"/>
          </w:tcPr>
          <w:p w:rsidR="002E288B" w:rsidRPr="00BD034E" w:rsidRDefault="002E288B" w:rsidP="004F46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23" w:type="pct"/>
          </w:tcPr>
          <w:p w:rsidR="002E288B" w:rsidRPr="00BD034E" w:rsidRDefault="002E288B" w:rsidP="004F46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69" w:type="pct"/>
          </w:tcPr>
          <w:p w:rsidR="002E288B" w:rsidRPr="00BD034E" w:rsidRDefault="002E288B" w:rsidP="004F46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</w:tr>
      <w:tr w:rsidR="00927F6B" w:rsidRPr="00BD034E" w:rsidTr="008D1FAE">
        <w:tc>
          <w:tcPr>
            <w:tcW w:w="276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91" w:type="pct"/>
          </w:tcPr>
          <w:p w:rsidR="00927F6B" w:rsidRPr="00BD034E" w:rsidRDefault="00927F6B" w:rsidP="00806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Организация аналитической деятельности по итогам внедрения обучения в РВГ</w:t>
            </w:r>
          </w:p>
        </w:tc>
        <w:tc>
          <w:tcPr>
            <w:tcW w:w="1126" w:type="pct"/>
          </w:tcPr>
          <w:p w:rsidR="00927F6B" w:rsidRPr="00BD034E" w:rsidRDefault="00927F6B" w:rsidP="00806E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715" w:type="pct"/>
          </w:tcPr>
          <w:p w:rsidR="00927F6B" w:rsidRPr="00BD034E" w:rsidRDefault="00A105C2" w:rsidP="003D6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  <w:p w:rsidR="00A105C2" w:rsidRPr="00BD034E" w:rsidRDefault="00A105C2" w:rsidP="003D6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A105C2" w:rsidRPr="00BD034E" w:rsidRDefault="00A105C2" w:rsidP="003D6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823" w:type="pct"/>
          </w:tcPr>
          <w:p w:rsidR="00927F6B" w:rsidRPr="00BD034E" w:rsidRDefault="00A105C2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69" w:type="pct"/>
          </w:tcPr>
          <w:p w:rsidR="00927F6B" w:rsidRPr="00BD034E" w:rsidRDefault="00A105C2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справка, </w:t>
            </w:r>
            <w:proofErr w:type="spellStart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927F6B" w:rsidRPr="00BD034E" w:rsidTr="008D1FAE">
        <w:tc>
          <w:tcPr>
            <w:tcW w:w="5000" w:type="pct"/>
            <w:gridSpan w:val="6"/>
          </w:tcPr>
          <w:p w:rsidR="00927F6B" w:rsidRPr="00BD034E" w:rsidRDefault="00927F6B" w:rsidP="003D47D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927F6B" w:rsidRPr="00BD034E" w:rsidTr="008D1FAE">
        <w:tc>
          <w:tcPr>
            <w:tcW w:w="276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91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Публикации в печатных  изданиях</w:t>
            </w:r>
            <w:r w:rsidR="00A105C2" w:rsidRPr="00BD034E">
              <w:rPr>
                <w:rFonts w:ascii="Times New Roman" w:hAnsi="Times New Roman" w:cs="Times New Roman"/>
                <w:sz w:val="24"/>
                <w:szCs w:val="24"/>
              </w:rPr>
              <w:t>,  учительских сайтах</w:t>
            </w:r>
          </w:p>
        </w:tc>
        <w:tc>
          <w:tcPr>
            <w:tcW w:w="1126" w:type="pct"/>
          </w:tcPr>
          <w:p w:rsidR="00927F6B" w:rsidRPr="00BD034E" w:rsidRDefault="00927F6B" w:rsidP="003C15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 выступлений на конференциях, статей с 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результатами работы </w:t>
            </w:r>
          </w:p>
        </w:tc>
        <w:tc>
          <w:tcPr>
            <w:tcW w:w="715" w:type="pct"/>
          </w:tcPr>
          <w:p w:rsidR="00927F6B" w:rsidRPr="00BD034E" w:rsidRDefault="00927F6B" w:rsidP="003D6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создания учебно-</w:t>
            </w: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методических, научно-методических материалов</w:t>
            </w:r>
          </w:p>
        </w:tc>
        <w:tc>
          <w:tcPr>
            <w:tcW w:w="823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669" w:type="pct"/>
            <w:shd w:val="clear" w:color="auto" w:fill="FFFFFF" w:themeFill="background1"/>
          </w:tcPr>
          <w:p w:rsidR="00927F6B" w:rsidRPr="00BD034E" w:rsidRDefault="00927F6B" w:rsidP="00A10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BD03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методическое </w:t>
            </w:r>
            <w:r w:rsidRPr="00BD03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пособие «Организация обучения в РВГ в условиях внедрения ФГОС (из опыта работы </w:t>
            </w:r>
            <w:r w:rsidR="00A105C2" w:rsidRPr="00BD03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Первомайской средней школы </w:t>
            </w:r>
            <w:r w:rsidRPr="00BD03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(при наличии средств)</w:t>
            </w:r>
            <w:r w:rsidR="00A105C2" w:rsidRPr="00BD034E">
              <w:rPr>
                <w:rFonts w:ascii="Times New Roman" w:hAnsi="Times New Roman" w:cs="Times New Roman"/>
                <w:sz w:val="24"/>
                <w:szCs w:val="24"/>
              </w:rPr>
              <w:t>, распространение опыта в Интернет-сообществах</w:t>
            </w:r>
            <w:proofErr w:type="gramEnd"/>
          </w:p>
        </w:tc>
      </w:tr>
      <w:tr w:rsidR="00927F6B" w:rsidRPr="00BD034E" w:rsidTr="008D1FAE">
        <w:tc>
          <w:tcPr>
            <w:tcW w:w="276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391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Освещение работы базовой площадки на школьном сайте</w:t>
            </w:r>
          </w:p>
        </w:tc>
        <w:tc>
          <w:tcPr>
            <w:tcW w:w="1126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Создание рубрики «Базовая площадка»</w:t>
            </w:r>
          </w:p>
        </w:tc>
        <w:tc>
          <w:tcPr>
            <w:tcW w:w="715" w:type="pct"/>
          </w:tcPr>
          <w:p w:rsidR="00927F6B" w:rsidRPr="00BD034E" w:rsidRDefault="00927F6B" w:rsidP="003D6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23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школьного сайта</w:t>
            </w:r>
            <w:r w:rsidR="00672A32" w:rsidRPr="00B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 Публикация учебно-методических, научно-методических материалов</w:t>
            </w:r>
          </w:p>
        </w:tc>
      </w:tr>
      <w:tr w:rsidR="00927F6B" w:rsidRPr="00BD034E" w:rsidTr="008D1FAE">
        <w:tc>
          <w:tcPr>
            <w:tcW w:w="276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91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Публикация в СМИ</w:t>
            </w:r>
          </w:p>
        </w:tc>
        <w:tc>
          <w:tcPr>
            <w:tcW w:w="1126" w:type="pct"/>
          </w:tcPr>
          <w:p w:rsidR="00927F6B" w:rsidRPr="00BD034E" w:rsidRDefault="001400E1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Газета Первомайского муниципального района «Призыв</w:t>
            </w:r>
            <w:r w:rsidR="00927F6B" w:rsidRPr="00BD0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5" w:type="pct"/>
          </w:tcPr>
          <w:p w:rsidR="00927F6B" w:rsidRPr="00BD034E" w:rsidRDefault="00927F6B" w:rsidP="003D6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823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669" w:type="pct"/>
          </w:tcPr>
          <w:p w:rsidR="00927F6B" w:rsidRPr="00BD034E" w:rsidRDefault="00927F6B" w:rsidP="00FA04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E">
              <w:rPr>
                <w:rFonts w:ascii="Times New Roman" w:hAnsi="Times New Roman" w:cs="Times New Roman"/>
                <w:sz w:val="24"/>
                <w:szCs w:val="24"/>
              </w:rPr>
              <w:t>Статьи с описанием организованных мероприятий</w:t>
            </w:r>
          </w:p>
        </w:tc>
      </w:tr>
    </w:tbl>
    <w:p w:rsidR="00FA04D0" w:rsidRPr="00BD034E" w:rsidRDefault="00FA04D0" w:rsidP="00FA04D0">
      <w:pPr>
        <w:pStyle w:val="a3"/>
        <w:spacing w:after="0"/>
        <w:ind w:left="927"/>
        <w:rPr>
          <w:rFonts w:ascii="Times New Roman" w:hAnsi="Times New Roman" w:cs="Times New Roman"/>
          <w:sz w:val="24"/>
          <w:szCs w:val="24"/>
        </w:rPr>
      </w:pPr>
    </w:p>
    <w:sectPr w:rsidR="00FA04D0" w:rsidRPr="00BD034E" w:rsidSect="00BD034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E6D"/>
    <w:multiLevelType w:val="hybridMultilevel"/>
    <w:tmpl w:val="ED22DB16"/>
    <w:lvl w:ilvl="0" w:tplc="8D94F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B02B5"/>
    <w:multiLevelType w:val="hybridMultilevel"/>
    <w:tmpl w:val="356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341A"/>
    <w:multiLevelType w:val="hybridMultilevel"/>
    <w:tmpl w:val="276C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618BD"/>
    <w:multiLevelType w:val="hybridMultilevel"/>
    <w:tmpl w:val="966ADD84"/>
    <w:lvl w:ilvl="0" w:tplc="7FE4E3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4A9704E"/>
    <w:multiLevelType w:val="hybridMultilevel"/>
    <w:tmpl w:val="87C6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5BED"/>
    <w:multiLevelType w:val="hybridMultilevel"/>
    <w:tmpl w:val="ED22DB16"/>
    <w:lvl w:ilvl="0" w:tplc="8D94F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17289F"/>
    <w:multiLevelType w:val="hybridMultilevel"/>
    <w:tmpl w:val="94ECC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503"/>
    <w:rsid w:val="000257F6"/>
    <w:rsid w:val="00037484"/>
    <w:rsid w:val="00072984"/>
    <w:rsid w:val="00100924"/>
    <w:rsid w:val="0013113E"/>
    <w:rsid w:val="001400E1"/>
    <w:rsid w:val="0018542E"/>
    <w:rsid w:val="00187DEB"/>
    <w:rsid w:val="00196052"/>
    <w:rsid w:val="00251733"/>
    <w:rsid w:val="00263FDE"/>
    <w:rsid w:val="00275036"/>
    <w:rsid w:val="00287E97"/>
    <w:rsid w:val="002E288B"/>
    <w:rsid w:val="002E389C"/>
    <w:rsid w:val="002F7263"/>
    <w:rsid w:val="00320A16"/>
    <w:rsid w:val="00341C3A"/>
    <w:rsid w:val="00365A4E"/>
    <w:rsid w:val="0037252E"/>
    <w:rsid w:val="00392224"/>
    <w:rsid w:val="0039749A"/>
    <w:rsid w:val="003A52A9"/>
    <w:rsid w:val="003C1543"/>
    <w:rsid w:val="003D47D0"/>
    <w:rsid w:val="003D61AD"/>
    <w:rsid w:val="003D676E"/>
    <w:rsid w:val="003E44AB"/>
    <w:rsid w:val="00414741"/>
    <w:rsid w:val="00430DCC"/>
    <w:rsid w:val="0044696D"/>
    <w:rsid w:val="00457DAC"/>
    <w:rsid w:val="0046102C"/>
    <w:rsid w:val="00505E1D"/>
    <w:rsid w:val="005345A5"/>
    <w:rsid w:val="00550C2D"/>
    <w:rsid w:val="00571FF7"/>
    <w:rsid w:val="00574EE4"/>
    <w:rsid w:val="00576BF4"/>
    <w:rsid w:val="005D2FE3"/>
    <w:rsid w:val="006152E2"/>
    <w:rsid w:val="00672A32"/>
    <w:rsid w:val="006A4DBA"/>
    <w:rsid w:val="007273D6"/>
    <w:rsid w:val="0078635E"/>
    <w:rsid w:val="0079516F"/>
    <w:rsid w:val="008132C1"/>
    <w:rsid w:val="0085599E"/>
    <w:rsid w:val="008D1FAE"/>
    <w:rsid w:val="008F2C31"/>
    <w:rsid w:val="00927F6B"/>
    <w:rsid w:val="0093733D"/>
    <w:rsid w:val="00953506"/>
    <w:rsid w:val="00974560"/>
    <w:rsid w:val="009839EC"/>
    <w:rsid w:val="009A4704"/>
    <w:rsid w:val="009D45D5"/>
    <w:rsid w:val="00A105C2"/>
    <w:rsid w:val="00A13ADB"/>
    <w:rsid w:val="00A44961"/>
    <w:rsid w:val="00A45182"/>
    <w:rsid w:val="00A457EB"/>
    <w:rsid w:val="00A56E13"/>
    <w:rsid w:val="00A664CE"/>
    <w:rsid w:val="00AE340F"/>
    <w:rsid w:val="00B21C07"/>
    <w:rsid w:val="00B304A1"/>
    <w:rsid w:val="00B306D4"/>
    <w:rsid w:val="00B727BB"/>
    <w:rsid w:val="00B770BA"/>
    <w:rsid w:val="00B95056"/>
    <w:rsid w:val="00BD034E"/>
    <w:rsid w:val="00BE40E4"/>
    <w:rsid w:val="00C2386A"/>
    <w:rsid w:val="00C36503"/>
    <w:rsid w:val="00C4633F"/>
    <w:rsid w:val="00C521B2"/>
    <w:rsid w:val="00C5363E"/>
    <w:rsid w:val="00C755F5"/>
    <w:rsid w:val="00CB3066"/>
    <w:rsid w:val="00D43DC1"/>
    <w:rsid w:val="00D46852"/>
    <w:rsid w:val="00D76E1A"/>
    <w:rsid w:val="00DC6996"/>
    <w:rsid w:val="00DD7E3B"/>
    <w:rsid w:val="00DF0688"/>
    <w:rsid w:val="00E0422B"/>
    <w:rsid w:val="00E37357"/>
    <w:rsid w:val="00EE28FB"/>
    <w:rsid w:val="00F663C1"/>
    <w:rsid w:val="00F7660D"/>
    <w:rsid w:val="00FA04D0"/>
    <w:rsid w:val="00FA19C2"/>
    <w:rsid w:val="00FA2B00"/>
    <w:rsid w:val="00FC3D5F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3A"/>
    <w:pPr>
      <w:ind w:left="720"/>
      <w:contextualSpacing/>
    </w:pPr>
  </w:style>
  <w:style w:type="table" w:styleId="a4">
    <w:name w:val="Table Grid"/>
    <w:basedOn w:val="a1"/>
    <w:uiPriority w:val="59"/>
    <w:rsid w:val="00FA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7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9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3A"/>
    <w:pPr>
      <w:ind w:left="720"/>
      <w:contextualSpacing/>
    </w:pPr>
  </w:style>
  <w:style w:type="table" w:styleId="a4">
    <w:name w:val="Table Grid"/>
    <w:basedOn w:val="a1"/>
    <w:uiPriority w:val="59"/>
    <w:rsid w:val="00FA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F88C-001F-4B19-A65B-9B289712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Елена Евгеньевна Цамуталина</cp:lastModifiedBy>
  <cp:revision>29</cp:revision>
  <cp:lastPrinted>2018-01-22T07:33:00Z</cp:lastPrinted>
  <dcterms:created xsi:type="dcterms:W3CDTF">2016-09-25T19:28:00Z</dcterms:created>
  <dcterms:modified xsi:type="dcterms:W3CDTF">2018-01-22T07:34:00Z</dcterms:modified>
</cp:coreProperties>
</file>