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DD" w:rsidRPr="003E3D60" w:rsidRDefault="005251DD" w:rsidP="0096134E">
      <w:pPr>
        <w:jc w:val="center"/>
        <w:outlineLvl w:val="0"/>
        <w:rPr>
          <w:b/>
          <w:bCs/>
          <w:i/>
          <w:spacing w:val="-1"/>
          <w:sz w:val="22"/>
        </w:rPr>
      </w:pPr>
      <w:r w:rsidRPr="003E3D60">
        <w:rPr>
          <w:b/>
          <w:bCs/>
          <w:i/>
          <w:spacing w:val="-1"/>
          <w:sz w:val="22"/>
        </w:rPr>
        <w:t>Требования к оформлению статей,</w:t>
      </w:r>
    </w:p>
    <w:p w:rsidR="005251DD" w:rsidRPr="003E3D60" w:rsidRDefault="005251DD" w:rsidP="0096134E">
      <w:pPr>
        <w:jc w:val="center"/>
        <w:outlineLvl w:val="0"/>
        <w:rPr>
          <w:i/>
          <w:sz w:val="22"/>
        </w:rPr>
      </w:pPr>
      <w:r w:rsidRPr="003E3D60">
        <w:rPr>
          <w:b/>
          <w:bCs/>
          <w:i/>
          <w:spacing w:val="-1"/>
          <w:sz w:val="22"/>
        </w:rPr>
        <w:t>предназначенных для публикации в сборнике</w:t>
      </w:r>
    </w:p>
    <w:p w:rsidR="005251DD" w:rsidRPr="003E3D60" w:rsidRDefault="005251DD" w:rsidP="00FE36BD">
      <w:pPr>
        <w:shd w:val="clear" w:color="auto" w:fill="FFFFFF"/>
        <w:tabs>
          <w:tab w:val="left" w:pos="1082"/>
        </w:tabs>
        <w:ind w:firstLine="709"/>
        <w:jc w:val="both"/>
        <w:rPr>
          <w:rStyle w:val="FontStyle11"/>
          <w:sz w:val="12"/>
          <w:szCs w:val="22"/>
        </w:rPr>
      </w:pPr>
    </w:p>
    <w:p w:rsidR="005251DD" w:rsidRPr="003E3D60" w:rsidRDefault="005251DD" w:rsidP="00B930D7">
      <w:pPr>
        <w:shd w:val="clear" w:color="auto" w:fill="FFFFFF"/>
        <w:tabs>
          <w:tab w:val="left" w:pos="1082"/>
        </w:tabs>
        <w:ind w:firstLine="709"/>
        <w:jc w:val="both"/>
        <w:rPr>
          <w:rStyle w:val="FontStyle11"/>
          <w:sz w:val="24"/>
        </w:rPr>
      </w:pPr>
      <w:r w:rsidRPr="003E3D60">
        <w:rPr>
          <w:rStyle w:val="FontStyle11"/>
          <w:sz w:val="24"/>
        </w:rPr>
        <w:t xml:space="preserve">Публикуемая работа должна быть тщательно отредактирована и вычитана. 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Компьютерный набор рукописи статьи, предназначенной для публикации, должен строго соответствовать следующим требованиям: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• 1 страница текста формата А4 должна содержать не более 1900 знаков с учетом пробелов;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• поля – все по 2 см;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 xml:space="preserve">• гарнитура </w:t>
      </w:r>
      <w:proofErr w:type="spellStart"/>
      <w:r w:rsidRPr="003E3D60">
        <w:t>TimesNewRoman</w:t>
      </w:r>
      <w:proofErr w:type="spellEnd"/>
      <w:r w:rsidRPr="003E3D60">
        <w:t>;  кегль 14;  интервал 1,5.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 xml:space="preserve">Электронный вариант статьи выполняется в текстовом редакторе </w:t>
      </w:r>
      <w:proofErr w:type="spellStart"/>
      <w:r w:rsidRPr="003E3D60">
        <w:t>MicrosoftWord</w:t>
      </w:r>
      <w:proofErr w:type="spellEnd"/>
      <w:r w:rsidRPr="003E3D60">
        <w:t xml:space="preserve"> и сохраняется с расширением </w:t>
      </w:r>
      <w:proofErr w:type="spellStart"/>
      <w:r w:rsidRPr="003E3D60">
        <w:t>doc</w:t>
      </w:r>
      <w:proofErr w:type="spellEnd"/>
      <w:r w:rsidRPr="003E3D60">
        <w:t>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Рукопись должна быть выполнена в соответствии со следующими критериями: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11"/>
          <w:sz w:val="24"/>
        </w:rPr>
      </w:pPr>
      <w:r w:rsidRPr="003E3D60">
        <w:t xml:space="preserve">– Индекс УДК </w:t>
      </w:r>
      <w:r w:rsidRPr="003E3D60">
        <w:rPr>
          <w:rStyle w:val="FontStyle11"/>
          <w:sz w:val="24"/>
        </w:rPr>
        <w:t>полужирным шрифтом с выравниванием по правому краю.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rPr>
          <w:rStyle w:val="FontStyle11"/>
          <w:sz w:val="24"/>
        </w:rPr>
        <w:t>– И.О. Фамилия автора (авторов) курсивом с выравниванием по левому краю.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 xml:space="preserve">– Название статьи </w:t>
      </w:r>
      <w:r w:rsidRPr="003E3D60">
        <w:rPr>
          <w:rStyle w:val="FontStyle11"/>
          <w:sz w:val="24"/>
        </w:rPr>
        <w:t>– по центру.</w:t>
      </w:r>
    </w:p>
    <w:p w:rsidR="005251DD" w:rsidRPr="003E3D60" w:rsidRDefault="0057404A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Аннотация статьи – </w:t>
      </w:r>
      <w:r w:rsidR="00175EE8">
        <w:t>50</w:t>
      </w:r>
      <w:r w:rsidR="005251DD" w:rsidRPr="003E3D60">
        <w:t xml:space="preserve"> слов (на русском языке + перевод на английский язык).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– Ключевые слова – 5 (на русском языке + перевод на английский язык).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– Никаких рисунков, фотографий и цветных диаграмм!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>– Никаких примечаний и постраничных сносок.</w:t>
      </w:r>
    </w:p>
    <w:p w:rsidR="005251DD" w:rsidRPr="003E3D60" w:rsidRDefault="005251DD" w:rsidP="00B930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 xml:space="preserve">– Текст статьи объемом не </w:t>
      </w:r>
      <w:r w:rsidR="00560EA7">
        <w:t>более 6</w:t>
      </w:r>
      <w:r w:rsidRPr="003E3D60">
        <w:t>-ти страниц.</w:t>
      </w:r>
    </w:p>
    <w:p w:rsidR="00327E3A" w:rsidRDefault="005251DD" w:rsidP="00327E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3D60">
        <w:t xml:space="preserve">– </w:t>
      </w:r>
      <w:r w:rsidR="00327E3A">
        <w:t>Библиографический список должен содержать не менее 7 позиций, каждая из которых будет отражена в тексте. ПРАВИЛА ОФОРМЛЕНИЯ СМ. НИЖЕ</w:t>
      </w:r>
    </w:p>
    <w:p w:rsidR="00327E3A" w:rsidRDefault="00327E3A" w:rsidP="00327E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– Библиографический список (должен содержать не более 10% своих источников).</w:t>
      </w:r>
    </w:p>
    <w:p w:rsidR="00327E3A" w:rsidRDefault="00327E3A" w:rsidP="00327E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– Библиографический список должен содержать 50 % работ, вышедших за последние 5 лет.</w:t>
      </w:r>
    </w:p>
    <w:p w:rsidR="00327E3A" w:rsidRDefault="00327E3A" w:rsidP="00327E3A">
      <w:pPr>
        <w:shd w:val="clear" w:color="auto" w:fill="FFFFFF"/>
        <w:ind w:firstLine="709"/>
      </w:pPr>
      <w:r>
        <w:t>– Требования к ссылкам и библ. списку по новым требованиям РИО</w:t>
      </w:r>
    </w:p>
    <w:p w:rsidR="00327E3A" w:rsidRDefault="00327E3A" w:rsidP="00327E3A">
      <w:pPr>
        <w:shd w:val="clear" w:color="auto" w:fill="FFFFFF"/>
        <w:ind w:firstLine="709"/>
        <w:jc w:val="both"/>
      </w:pPr>
      <w:r>
        <w:t>СТАТЬИ ПРОВЕРЯЮТСЯ В СИСТЕМЕ АНТИПЛАГИАТ (не ниже 60%)</w:t>
      </w:r>
    </w:p>
    <w:p w:rsidR="00327E3A" w:rsidRDefault="00327E3A" w:rsidP="00327E3A">
      <w:pPr>
        <w:shd w:val="clear" w:color="auto" w:fill="FFFFFF"/>
        <w:ind w:firstLine="709"/>
        <w:jc w:val="both"/>
        <w:rPr>
          <w:rStyle w:val="FontStyle11"/>
          <w:sz w:val="24"/>
        </w:rPr>
      </w:pPr>
      <w:r>
        <w:rPr>
          <w:rStyle w:val="FontStyle11"/>
        </w:rPr>
        <w:t>В конце должен быть приведен список использованной литературы, оформленный в соответствии с ГОСТ 7.0.5</w:t>
      </w:r>
      <w:r>
        <w:rPr>
          <w:rStyle w:val="FontStyle11"/>
        </w:rPr>
        <w:noBreakHyphen/>
        <w:t>2008 и ГОСТ 7.0.100</w:t>
      </w:r>
      <w:r>
        <w:rPr>
          <w:rStyle w:val="FontStyle11"/>
        </w:rPr>
        <w:noBreakHyphen/>
        <w:t>2018.</w:t>
      </w:r>
    </w:p>
    <w:p w:rsidR="00327E3A" w:rsidRDefault="00327E3A" w:rsidP="00327E3A">
      <w:pPr>
        <w:shd w:val="clear" w:color="auto" w:fill="FFFFFF"/>
        <w:ind w:firstLine="709"/>
        <w:jc w:val="both"/>
        <w:rPr>
          <w:rStyle w:val="FontStyle11"/>
        </w:rPr>
      </w:pPr>
      <w:r>
        <w:t xml:space="preserve">Оформить библиографический список в соответствии с образцом (источники располагаются строго ПО АЛФАВИТУ – сначала русскоязычные, затем – иностранные; </w:t>
      </w:r>
      <w:r>
        <w:rPr>
          <w:b/>
        </w:rPr>
        <w:t xml:space="preserve">обязательно полностью (без </w:t>
      </w:r>
      <w:proofErr w:type="gramStart"/>
      <w:r>
        <w:rPr>
          <w:b/>
        </w:rPr>
        <w:t>сокращений)указать</w:t>
      </w:r>
      <w:proofErr w:type="gramEnd"/>
      <w:r>
        <w:rPr>
          <w:b/>
        </w:rPr>
        <w:t xml:space="preserve"> место издания (город: Москва, Санкт-Петербург), издательство, год издания, количество страниц</w:t>
      </w:r>
      <w:r>
        <w:t xml:space="preserve">); на каждый источник необходимо сделать ссылку в тексте (см. Образец на стр. 2) </w:t>
      </w:r>
    </w:p>
    <w:p w:rsidR="00327E3A" w:rsidRDefault="00327E3A" w:rsidP="00327E3A">
      <w:pPr>
        <w:shd w:val="clear" w:color="auto" w:fill="FFFFFF"/>
        <w:ind w:firstLine="709"/>
        <w:jc w:val="both"/>
        <w:rPr>
          <w:spacing w:val="-1"/>
        </w:rPr>
      </w:pPr>
    </w:p>
    <w:p w:rsidR="005251DD" w:rsidRPr="003E3D60" w:rsidRDefault="005251DD" w:rsidP="00327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</w:p>
    <w:p w:rsidR="005251DD" w:rsidRPr="003E3D60" w:rsidRDefault="005251DD" w:rsidP="00B930D7">
      <w:pPr>
        <w:shd w:val="clear" w:color="auto" w:fill="FFFFFF"/>
        <w:ind w:firstLine="709"/>
        <w:jc w:val="both"/>
        <w:rPr>
          <w:spacing w:val="-1"/>
        </w:rPr>
      </w:pPr>
      <w:r w:rsidRPr="003E3D60">
        <w:rPr>
          <w:spacing w:val="-1"/>
        </w:rPr>
        <w:t xml:space="preserve">В конце статьи необходимо указать </w:t>
      </w:r>
      <w:r w:rsidRPr="00560EA7">
        <w:rPr>
          <w:b/>
          <w:spacing w:val="-1"/>
        </w:rPr>
        <w:t>сведения об авторе:</w:t>
      </w:r>
    </w:p>
    <w:p w:rsidR="005251DD" w:rsidRDefault="00560EA7" w:rsidP="00560EA7">
      <w:pPr>
        <w:shd w:val="clear" w:color="auto" w:fill="FFFFFF"/>
        <w:jc w:val="both"/>
        <w:rPr>
          <w:spacing w:val="-1"/>
        </w:rPr>
      </w:pPr>
      <w:r w:rsidRPr="00560EA7">
        <w:rPr>
          <w:b/>
          <w:spacing w:val="-1"/>
        </w:rPr>
        <w:t>ФИО полностью</w:t>
      </w:r>
      <w:r>
        <w:rPr>
          <w:spacing w:val="-1"/>
        </w:rPr>
        <w:t xml:space="preserve"> – ученая степень, у</w:t>
      </w:r>
      <w:r w:rsidRPr="003E3D60">
        <w:rPr>
          <w:spacing w:val="-1"/>
        </w:rPr>
        <w:t>ченое звание</w:t>
      </w:r>
      <w:r>
        <w:rPr>
          <w:spacing w:val="-1"/>
        </w:rPr>
        <w:t>, д</w:t>
      </w:r>
      <w:r w:rsidRPr="003E3D60">
        <w:rPr>
          <w:spacing w:val="-1"/>
        </w:rPr>
        <w:t>олжность</w:t>
      </w:r>
      <w:r>
        <w:rPr>
          <w:spacing w:val="-1"/>
        </w:rPr>
        <w:t>, м</w:t>
      </w:r>
      <w:r w:rsidR="005251DD" w:rsidRPr="003E3D60">
        <w:rPr>
          <w:spacing w:val="-1"/>
        </w:rPr>
        <w:t>есто работы или учебы</w:t>
      </w:r>
      <w:r>
        <w:rPr>
          <w:spacing w:val="-1"/>
        </w:rPr>
        <w:t xml:space="preserve">, </w:t>
      </w:r>
      <w:r>
        <w:rPr>
          <w:spacing w:val="-1"/>
          <w:lang w:val="en-US"/>
        </w:rPr>
        <w:t>e</w:t>
      </w:r>
      <w:r w:rsidRPr="00560EA7">
        <w:rPr>
          <w:spacing w:val="-1"/>
        </w:rPr>
        <w:t>-</w:t>
      </w:r>
      <w:r>
        <w:rPr>
          <w:spacing w:val="-1"/>
          <w:lang w:val="en-US"/>
        </w:rPr>
        <w:t>mail</w:t>
      </w:r>
      <w:r w:rsidR="005251DD" w:rsidRPr="003E3D60">
        <w:rPr>
          <w:spacing w:val="-1"/>
        </w:rPr>
        <w:t>.</w:t>
      </w:r>
    </w:p>
    <w:p w:rsidR="00560EA7" w:rsidRDefault="00560EA7" w:rsidP="00560EA7">
      <w:pPr>
        <w:shd w:val="clear" w:color="auto" w:fill="FFFFFF"/>
        <w:jc w:val="both"/>
        <w:rPr>
          <w:spacing w:val="-1"/>
        </w:rPr>
      </w:pPr>
    </w:p>
    <w:p w:rsidR="00560EA7" w:rsidRPr="001C7EEE" w:rsidRDefault="00560EA7" w:rsidP="00560EA7">
      <w:pPr>
        <w:spacing w:line="360" w:lineRule="auto"/>
        <w:jc w:val="both"/>
        <w:rPr>
          <w:sz w:val="20"/>
          <w:szCs w:val="20"/>
        </w:rPr>
      </w:pPr>
      <w:r w:rsidRPr="001C7EEE">
        <w:rPr>
          <w:bCs/>
          <w:i/>
        </w:rPr>
        <w:t>Пример оформления статьи:</w:t>
      </w:r>
    </w:p>
    <w:p w:rsidR="00560EA7" w:rsidRPr="00560EA7" w:rsidRDefault="00560EA7" w:rsidP="00560EA7">
      <w:pPr>
        <w:spacing w:line="360" w:lineRule="auto"/>
        <w:jc w:val="right"/>
        <w:rPr>
          <w:b/>
          <w:sz w:val="28"/>
          <w:szCs w:val="28"/>
        </w:rPr>
      </w:pPr>
      <w:r w:rsidRPr="00560EA7">
        <w:rPr>
          <w:b/>
          <w:sz w:val="28"/>
          <w:szCs w:val="28"/>
        </w:rPr>
        <w:t>УДК 664.681.2</w:t>
      </w:r>
    </w:p>
    <w:p w:rsidR="00560EA7" w:rsidRPr="00560EA7" w:rsidRDefault="00560EA7" w:rsidP="00560EA7">
      <w:pPr>
        <w:spacing w:line="360" w:lineRule="auto"/>
        <w:rPr>
          <w:i/>
        </w:rPr>
      </w:pPr>
      <w:r w:rsidRPr="00560EA7">
        <w:rPr>
          <w:bCs/>
          <w:i/>
          <w:sz w:val="28"/>
          <w:szCs w:val="28"/>
        </w:rPr>
        <w:t>Иванов В. С.</w:t>
      </w:r>
    </w:p>
    <w:p w:rsidR="00560EA7" w:rsidRDefault="00560EA7" w:rsidP="00560EA7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КОНСТИТУЦИОННАЯ МОДЕЛЬ ОРГАНИЗАЦИИ ВЛАСТИ: СРАВНИТЕЛЬНЫЙ РЕТРОСПЕКТИВНЫЙ АНАЛИЗ</w:t>
      </w:r>
    </w:p>
    <w:p w:rsidR="00560EA7" w:rsidRDefault="005D7773" w:rsidP="00560EA7">
      <w:pPr>
        <w:pStyle w:val="u"/>
        <w:spacing w:before="0" w:after="0" w:line="276" w:lineRule="auto"/>
        <w:ind w:firstLine="709"/>
        <w:jc w:val="both"/>
      </w:pPr>
      <w:r w:rsidRPr="005D7773">
        <w:rPr>
          <w:b/>
        </w:rPr>
        <w:t>Аннотация.</w:t>
      </w:r>
      <w:r>
        <w:t xml:space="preserve"> </w:t>
      </w:r>
      <w:r w:rsidR="00560EA7">
        <w:t xml:space="preserve">Текст аннотации на русском языке. Аннотация должна включать характеристику основной темы, проблемы научной статьи, цели работы и ее результаты. В </w:t>
      </w:r>
      <w:r w:rsidR="00560EA7">
        <w:lastRenderedPageBreak/>
        <w:t>аннотации указывают, что нового несет в себе данная статья в сравнении с другими, родственными по</w:t>
      </w:r>
      <w:r>
        <w:t xml:space="preserve"> тематике и целевому назначению… </w:t>
      </w:r>
      <w:r w:rsidR="00560EA7">
        <w:t>(</w:t>
      </w:r>
      <w:r w:rsidR="00175EE8">
        <w:rPr>
          <w:bCs/>
        </w:rPr>
        <w:t>50</w:t>
      </w:r>
      <w:r w:rsidR="00560EA7">
        <w:rPr>
          <w:bCs/>
        </w:rPr>
        <w:t xml:space="preserve"> слов</w:t>
      </w:r>
      <w:r w:rsidR="00560EA7">
        <w:t>).</w:t>
      </w:r>
    </w:p>
    <w:p w:rsidR="00560EA7" w:rsidRDefault="00560EA7" w:rsidP="00560EA7">
      <w:pPr>
        <w:pStyle w:val="u"/>
        <w:spacing w:before="0" w:after="0" w:line="276" w:lineRule="auto"/>
        <w:ind w:firstLine="709"/>
        <w:jc w:val="both"/>
      </w:pPr>
      <w:r>
        <w:rPr>
          <w:b/>
          <w:bCs/>
        </w:rPr>
        <w:t xml:space="preserve">Ключевые слова: </w:t>
      </w:r>
      <w:r w:rsidRPr="00560EA7">
        <w:rPr>
          <w:iCs/>
        </w:rPr>
        <w:t>Конституция, смешанная республика, сравнительное конституционно</w:t>
      </w:r>
      <w:r w:rsidR="00175EE8">
        <w:rPr>
          <w:iCs/>
        </w:rPr>
        <w:t>е право, парламенты, Президент</w:t>
      </w:r>
      <w:r w:rsidR="005D7773">
        <w:rPr>
          <w:iCs/>
        </w:rPr>
        <w:t xml:space="preserve"> </w:t>
      </w:r>
      <w:r>
        <w:t>(</w:t>
      </w:r>
      <w:r w:rsidRPr="003B4383">
        <w:t>не более</w:t>
      </w:r>
      <w:r w:rsidR="00175EE8">
        <w:t xml:space="preserve"> 5</w:t>
      </w:r>
      <w:r>
        <w:rPr>
          <w:bCs/>
        </w:rPr>
        <w:t xml:space="preserve"> слов / словосочетаний</w:t>
      </w:r>
      <w:r>
        <w:t>).</w:t>
      </w:r>
    </w:p>
    <w:p w:rsidR="00560EA7" w:rsidRPr="00625B46" w:rsidRDefault="00560EA7" w:rsidP="00560EA7">
      <w:pPr>
        <w:spacing w:line="360" w:lineRule="auto"/>
        <w:rPr>
          <w:bCs/>
          <w:i/>
          <w:sz w:val="28"/>
          <w:szCs w:val="28"/>
        </w:rPr>
      </w:pPr>
    </w:p>
    <w:p w:rsidR="00560EA7" w:rsidRPr="00560EA7" w:rsidRDefault="00560EA7" w:rsidP="00560EA7">
      <w:pPr>
        <w:spacing w:line="360" w:lineRule="auto"/>
        <w:rPr>
          <w:bCs/>
          <w:i/>
          <w:sz w:val="28"/>
          <w:szCs w:val="28"/>
          <w:lang w:val="en-US"/>
        </w:rPr>
      </w:pPr>
      <w:r w:rsidRPr="00560EA7">
        <w:rPr>
          <w:bCs/>
          <w:i/>
          <w:sz w:val="28"/>
          <w:szCs w:val="28"/>
          <w:lang w:val="en-US"/>
        </w:rPr>
        <w:t>Ivanov V.S.</w:t>
      </w:r>
    </w:p>
    <w:p w:rsidR="00560EA7" w:rsidRDefault="00560EA7" w:rsidP="00560EA7">
      <w:pPr>
        <w:widowControl w:val="0"/>
        <w:spacing w:line="360" w:lineRule="auto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 xml:space="preserve">CONSTITUTIONAL MODEL OF THE POWER ORGANIZATION: </w:t>
      </w:r>
    </w:p>
    <w:p w:rsidR="00560EA7" w:rsidRDefault="00560EA7" w:rsidP="00560EA7">
      <w:pPr>
        <w:widowControl w:val="0"/>
        <w:spacing w:line="360" w:lineRule="auto"/>
        <w:jc w:val="center"/>
        <w:rPr>
          <w:lang w:val="en-US"/>
        </w:rPr>
      </w:pPr>
      <w:r>
        <w:rPr>
          <w:b/>
          <w:bCs/>
          <w:sz w:val="28"/>
          <w:szCs w:val="28"/>
          <w:lang w:val="en-US"/>
        </w:rPr>
        <w:t>A COMPARATIVE AND RETROSPECTIVE ANALYSIS</w:t>
      </w:r>
    </w:p>
    <w:p w:rsidR="00560EA7" w:rsidRDefault="005D7773" w:rsidP="00560EA7">
      <w:pPr>
        <w:pStyle w:val="u"/>
        <w:spacing w:before="0" w:after="0" w:line="276" w:lineRule="auto"/>
        <w:ind w:firstLine="709"/>
        <w:jc w:val="both"/>
        <w:rPr>
          <w:lang w:val="en-US"/>
        </w:rPr>
      </w:pPr>
      <w:r w:rsidRPr="005D7773">
        <w:rPr>
          <w:rStyle w:val="hps"/>
          <w:b/>
        </w:rPr>
        <w:t>А</w:t>
      </w:r>
      <w:proofErr w:type="spellStart"/>
      <w:r>
        <w:rPr>
          <w:rStyle w:val="hps"/>
          <w:b/>
          <w:lang w:val="en-US"/>
        </w:rPr>
        <w:t>n</w:t>
      </w:r>
      <w:r w:rsidRPr="0057404A">
        <w:rPr>
          <w:rStyle w:val="hps"/>
          <w:b/>
          <w:lang w:val="en-US"/>
        </w:rPr>
        <w:t>notation</w:t>
      </w:r>
      <w:proofErr w:type="spellEnd"/>
      <w:r w:rsidRPr="0057404A">
        <w:rPr>
          <w:rStyle w:val="hps"/>
          <w:b/>
          <w:lang w:val="en-US"/>
        </w:rPr>
        <w:t>.</w:t>
      </w:r>
      <w:r w:rsidRPr="0057404A">
        <w:rPr>
          <w:rStyle w:val="hps"/>
          <w:lang w:val="en-US"/>
        </w:rPr>
        <w:t xml:space="preserve"> </w:t>
      </w:r>
      <w:r w:rsidR="00560EA7">
        <w:rPr>
          <w:rStyle w:val="hps"/>
        </w:rPr>
        <w:t>Текст</w:t>
      </w:r>
      <w:r w:rsidRPr="00327E3A">
        <w:rPr>
          <w:rStyle w:val="hps"/>
        </w:rPr>
        <w:t xml:space="preserve"> </w:t>
      </w:r>
      <w:r w:rsidR="00560EA7">
        <w:rPr>
          <w:rStyle w:val="hps"/>
        </w:rPr>
        <w:t>аннотации</w:t>
      </w:r>
      <w:r w:rsidRPr="00327E3A">
        <w:rPr>
          <w:rStyle w:val="hps"/>
        </w:rPr>
        <w:t xml:space="preserve"> </w:t>
      </w:r>
      <w:r w:rsidR="00560EA7">
        <w:rPr>
          <w:rStyle w:val="hps"/>
        </w:rPr>
        <w:t>на</w:t>
      </w:r>
      <w:r w:rsidRPr="00327E3A">
        <w:rPr>
          <w:rStyle w:val="hps"/>
        </w:rPr>
        <w:t xml:space="preserve"> </w:t>
      </w:r>
      <w:r w:rsidR="00560EA7">
        <w:rPr>
          <w:rStyle w:val="hps"/>
        </w:rPr>
        <w:t>английском</w:t>
      </w:r>
      <w:r w:rsidRPr="00327E3A">
        <w:rPr>
          <w:rStyle w:val="hps"/>
        </w:rPr>
        <w:t xml:space="preserve"> </w:t>
      </w:r>
      <w:r w:rsidR="00560EA7">
        <w:rPr>
          <w:rStyle w:val="hps"/>
        </w:rPr>
        <w:t>языке</w:t>
      </w:r>
      <w:r w:rsidR="00560EA7" w:rsidRPr="00327E3A">
        <w:rPr>
          <w:rStyle w:val="hps"/>
        </w:rPr>
        <w:t xml:space="preserve">. </w:t>
      </w:r>
      <w:r w:rsidR="00560EA7">
        <w:rPr>
          <w:rStyle w:val="hps"/>
        </w:rPr>
        <w:t>Не допускается перевод с помощью онлайн</w:t>
      </w:r>
      <w:r w:rsidR="00560EA7" w:rsidRPr="00414774">
        <w:rPr>
          <w:rStyle w:val="hps"/>
        </w:rPr>
        <w:t>-</w:t>
      </w:r>
      <w:r w:rsidR="00560EA7">
        <w:rPr>
          <w:rStyle w:val="hps"/>
        </w:rPr>
        <w:t>переводчиков</w:t>
      </w:r>
      <w:r w:rsidR="00560EA7" w:rsidRPr="00414774">
        <w:rPr>
          <w:rStyle w:val="hps"/>
        </w:rPr>
        <w:t xml:space="preserve">. </w:t>
      </w:r>
      <w:r w:rsidR="00560EA7">
        <w:rPr>
          <w:rStyle w:val="hps"/>
          <w:lang w:val="en-US"/>
        </w:rPr>
        <w:t>When writing an abstract, remember that it should contain a brief characteristic of the key topic, aims and problems of the paper, and also describe the results and originality of the work.</w:t>
      </w:r>
    </w:p>
    <w:p w:rsidR="00560EA7" w:rsidRPr="00560EA7" w:rsidRDefault="00560EA7" w:rsidP="00560EA7">
      <w:pPr>
        <w:pStyle w:val="u"/>
        <w:spacing w:before="0" w:after="0" w:line="276" w:lineRule="auto"/>
        <w:ind w:firstLine="709"/>
        <w:jc w:val="both"/>
        <w:rPr>
          <w:lang w:val="en-US"/>
        </w:rPr>
      </w:pPr>
      <w:r>
        <w:rPr>
          <w:b/>
          <w:bCs/>
          <w:lang w:val="en-US"/>
        </w:rPr>
        <w:t>Keywords:</w:t>
      </w:r>
      <w:r w:rsidR="005D7773">
        <w:rPr>
          <w:b/>
          <w:bCs/>
          <w:lang w:val="en-US"/>
        </w:rPr>
        <w:t xml:space="preserve"> </w:t>
      </w:r>
      <w:r w:rsidRPr="00560EA7">
        <w:rPr>
          <w:rStyle w:val="hps"/>
          <w:iCs/>
          <w:lang w:val="en-US"/>
        </w:rPr>
        <w:t>Constitution</w:t>
      </w:r>
      <w:r w:rsidRPr="00560EA7">
        <w:rPr>
          <w:iCs/>
          <w:lang w:val="en-US"/>
        </w:rPr>
        <w:t xml:space="preserve">, mixed </w:t>
      </w:r>
      <w:proofErr w:type="spellStart"/>
      <w:proofErr w:type="gramStart"/>
      <w:r w:rsidRPr="00560EA7">
        <w:rPr>
          <w:rStyle w:val="hps"/>
          <w:iCs/>
          <w:lang w:val="en-US"/>
        </w:rPr>
        <w:t>republic,comparative</w:t>
      </w:r>
      <w:proofErr w:type="spellEnd"/>
      <w:proofErr w:type="gramEnd"/>
      <w:r w:rsidRPr="00560EA7">
        <w:rPr>
          <w:rStyle w:val="hps"/>
          <w:iCs/>
          <w:lang w:val="en-US"/>
        </w:rPr>
        <w:t xml:space="preserve"> constitutional law</w:t>
      </w:r>
      <w:r w:rsidRPr="00560EA7">
        <w:rPr>
          <w:iCs/>
          <w:lang w:val="en-US"/>
        </w:rPr>
        <w:t xml:space="preserve">, </w:t>
      </w:r>
      <w:r w:rsidRPr="00560EA7">
        <w:rPr>
          <w:rStyle w:val="hps"/>
          <w:iCs/>
          <w:lang w:val="en-US"/>
        </w:rPr>
        <w:t>Parliament, President</w:t>
      </w:r>
      <w:r w:rsidRPr="00560EA7">
        <w:rPr>
          <w:iCs/>
          <w:lang w:val="en-US"/>
        </w:rPr>
        <w:t>, the State Duma.</w:t>
      </w:r>
    </w:p>
    <w:p w:rsidR="00560EA7" w:rsidRDefault="00560EA7" w:rsidP="00560EA7">
      <w:pPr>
        <w:spacing w:line="360" w:lineRule="auto"/>
        <w:ind w:firstLine="709"/>
        <w:jc w:val="both"/>
        <w:rPr>
          <w:lang w:val="en-US"/>
        </w:rPr>
      </w:pPr>
    </w:p>
    <w:p w:rsidR="00863589" w:rsidRDefault="00863589" w:rsidP="0086358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Текст статьи должен быть набран шрифтом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r>
        <w:rPr>
          <w:sz w:val="28"/>
          <w:szCs w:val="28"/>
        </w:rPr>
        <w:t xml:space="preserve">, размер шрифта – 14, межстрочный интервал – </w:t>
      </w:r>
      <w:r w:rsidRPr="003B4383">
        <w:rPr>
          <w:sz w:val="28"/>
          <w:szCs w:val="28"/>
        </w:rPr>
        <w:t>1,</w:t>
      </w:r>
      <w:r>
        <w:rPr>
          <w:sz w:val="28"/>
          <w:szCs w:val="28"/>
        </w:rPr>
        <w:t>5, переносы расставляются автоматически, дефисы и тире должны различаться. Кавычки в одной статье должны соответствовать принципу единообразия («русский текст» или “английский текст”).</w:t>
      </w:r>
    </w:p>
    <w:p w:rsidR="00863589" w:rsidRDefault="005D7773" w:rsidP="00863589">
      <w:pPr>
        <w:spacing w:line="360" w:lineRule="auto"/>
        <w:ind w:firstLine="709"/>
        <w:jc w:val="both"/>
      </w:pPr>
      <w:r>
        <w:rPr>
          <w:sz w:val="28"/>
          <w:szCs w:val="28"/>
        </w:rPr>
        <w:t>Оформление ссылок: С</w:t>
      </w:r>
      <w:r w:rsidR="00863589">
        <w:rPr>
          <w:sz w:val="28"/>
          <w:szCs w:val="28"/>
        </w:rPr>
        <w:t>сылки, используемые для связи текста с библиографическим списком, оформляются без указания страниц при использовании электронного текста [</w:t>
      </w:r>
      <w:r w:rsidR="00625B46">
        <w:rPr>
          <w:sz w:val="28"/>
          <w:szCs w:val="28"/>
        </w:rPr>
        <w:t>Иванов, 2023</w:t>
      </w:r>
      <w:r w:rsidR="00863589">
        <w:rPr>
          <w:sz w:val="28"/>
          <w:szCs w:val="28"/>
        </w:rPr>
        <w:t>], и со страницами при использова</w:t>
      </w:r>
      <w:r w:rsidR="00625B46">
        <w:rPr>
          <w:sz w:val="28"/>
          <w:szCs w:val="28"/>
        </w:rPr>
        <w:t>нии опубликованных источников [Иванов</w:t>
      </w:r>
      <w:r w:rsidR="00863589">
        <w:rPr>
          <w:sz w:val="28"/>
          <w:szCs w:val="28"/>
        </w:rPr>
        <w:t xml:space="preserve">, </w:t>
      </w:r>
      <w:r w:rsidR="00625B46">
        <w:rPr>
          <w:sz w:val="28"/>
          <w:szCs w:val="28"/>
        </w:rPr>
        <w:t xml:space="preserve">2023, </w:t>
      </w:r>
      <w:r w:rsidR="00863589" w:rsidRPr="008143EA">
        <w:rPr>
          <w:sz w:val="28"/>
          <w:szCs w:val="28"/>
        </w:rPr>
        <w:t>с.45</w:t>
      </w:r>
      <w:r w:rsidR="00863589">
        <w:rPr>
          <w:sz w:val="28"/>
          <w:szCs w:val="28"/>
        </w:rPr>
        <w:t xml:space="preserve">]. Использование автоматических постраничных ссылок на литературу не допускается. </w:t>
      </w:r>
    </w:p>
    <w:p w:rsidR="00863589" w:rsidRDefault="00863589" w:rsidP="00B930D7">
      <w:pPr>
        <w:spacing w:line="360" w:lineRule="auto"/>
        <w:jc w:val="center"/>
        <w:outlineLvl w:val="0"/>
        <w:rPr>
          <w:b/>
          <w:highlight w:val="yellow"/>
          <w:u w:val="single"/>
        </w:rPr>
      </w:pPr>
    </w:p>
    <w:p w:rsidR="005251DD" w:rsidRPr="00327E3A" w:rsidRDefault="005251DD" w:rsidP="00B930D7">
      <w:pPr>
        <w:spacing w:line="360" w:lineRule="auto"/>
        <w:jc w:val="center"/>
        <w:outlineLvl w:val="0"/>
        <w:rPr>
          <w:b/>
          <w:u w:val="single"/>
        </w:rPr>
      </w:pPr>
      <w:r w:rsidRPr="00327E3A">
        <w:rPr>
          <w:b/>
          <w:u w:val="single"/>
        </w:rPr>
        <w:t>Оформление отсылок в тексте к библиографическому списку</w:t>
      </w:r>
    </w:p>
    <w:p w:rsidR="005251DD" w:rsidRPr="00327E3A" w:rsidRDefault="005251DD" w:rsidP="00B930D7">
      <w:pPr>
        <w:spacing w:line="360" w:lineRule="auto"/>
        <w:ind w:firstLine="709"/>
      </w:pPr>
      <w:r w:rsidRPr="00327E3A">
        <w:t>Отсылка оформляется следующим образом: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[Карасик, 2002, с. 231] (страницы указываются при цитировании!)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[Карасик, 2002]</w:t>
      </w:r>
    </w:p>
    <w:p w:rsidR="005251DD" w:rsidRPr="00327E3A" w:rsidRDefault="005251DD" w:rsidP="00B930D7">
      <w:pPr>
        <w:spacing w:line="360" w:lineRule="auto"/>
        <w:ind w:firstLine="851"/>
      </w:pPr>
    </w:p>
    <w:p w:rsidR="005251DD" w:rsidRPr="00327E3A" w:rsidRDefault="005251DD" w:rsidP="00B930D7">
      <w:pPr>
        <w:spacing w:line="360" w:lineRule="auto"/>
        <w:ind w:firstLine="851"/>
      </w:pPr>
      <w:r w:rsidRPr="00327E3A">
        <w:t>! Если библиографический список содержит несколько работ автора, выпущенных в одном и том же году, отсылка оформляется следующим образом: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[Карасик, 2002</w:t>
      </w:r>
      <w:r w:rsidRPr="00327E3A">
        <w:rPr>
          <w:lang w:val="en-US"/>
        </w:rPr>
        <w:t>a</w:t>
      </w:r>
      <w:r w:rsidRPr="00327E3A">
        <w:t>, с. 250</w:t>
      </w:r>
      <w:r w:rsidRPr="00327E3A">
        <w:noBreakHyphen/>
        <w:t>300]</w:t>
      </w:r>
    </w:p>
    <w:p w:rsidR="005251DD" w:rsidRPr="00327E3A" w:rsidRDefault="005251DD" w:rsidP="00B930D7">
      <w:pPr>
        <w:spacing w:line="360" w:lineRule="auto"/>
        <w:ind w:left="2268"/>
        <w:outlineLvl w:val="0"/>
      </w:pPr>
      <w:r w:rsidRPr="00327E3A">
        <w:lastRenderedPageBreak/>
        <w:t>[Карасик, 2002б],</w:t>
      </w:r>
    </w:p>
    <w:p w:rsidR="005251DD" w:rsidRPr="00327E3A" w:rsidRDefault="005251DD" w:rsidP="00B930D7">
      <w:pPr>
        <w:spacing w:line="360" w:lineRule="auto"/>
      </w:pPr>
      <w:r w:rsidRPr="00327E3A">
        <w:t>В свою очередь, в библиографическом списке рядом с годом издания также указывается соответствующая буква:</w:t>
      </w:r>
    </w:p>
    <w:p w:rsidR="005251DD" w:rsidRPr="00327E3A" w:rsidRDefault="005251DD" w:rsidP="00B930D7">
      <w:pPr>
        <w:numPr>
          <w:ilvl w:val="0"/>
          <w:numId w:val="1"/>
        </w:numPr>
        <w:shd w:val="clear" w:color="auto" w:fill="FFFFFF"/>
        <w:spacing w:before="120" w:after="120"/>
        <w:ind w:right="360"/>
        <w:textAlignment w:val="baseline"/>
      </w:pPr>
      <w:r w:rsidRPr="00327E3A">
        <w:t xml:space="preserve">Карасик В. И. Язык социального </w:t>
      </w:r>
      <w:proofErr w:type="gramStart"/>
      <w:r w:rsidRPr="00327E3A">
        <w:t>статуса :</w:t>
      </w:r>
      <w:proofErr w:type="gramEnd"/>
      <w:r w:rsidRPr="00327E3A">
        <w:t xml:space="preserve"> монография. </w:t>
      </w:r>
      <w:proofErr w:type="gramStart"/>
      <w:r w:rsidRPr="00327E3A">
        <w:t>Москва :</w:t>
      </w:r>
      <w:proofErr w:type="gramEnd"/>
      <w:r w:rsidRPr="00327E3A">
        <w:t xml:space="preserve"> ИТДГК «</w:t>
      </w:r>
      <w:proofErr w:type="spellStart"/>
      <w:r w:rsidRPr="00327E3A">
        <w:t>Гнозис</w:t>
      </w:r>
      <w:proofErr w:type="spellEnd"/>
      <w:r w:rsidRPr="00327E3A">
        <w:t>», 2002а. 333 с.</w:t>
      </w:r>
    </w:p>
    <w:p w:rsidR="005251DD" w:rsidRPr="00327E3A" w:rsidRDefault="005251DD" w:rsidP="00B930D7">
      <w:pPr>
        <w:numPr>
          <w:ilvl w:val="0"/>
          <w:numId w:val="1"/>
        </w:numPr>
        <w:shd w:val="clear" w:color="auto" w:fill="FFFFFF"/>
        <w:spacing w:before="120" w:after="120"/>
        <w:ind w:right="360"/>
        <w:textAlignment w:val="baseline"/>
      </w:pPr>
      <w:r w:rsidRPr="00327E3A">
        <w:t xml:space="preserve">Карасик В. И. Языковый круг: личность, концепты, </w:t>
      </w:r>
      <w:proofErr w:type="gramStart"/>
      <w:r w:rsidRPr="00327E3A">
        <w:t>дискурс :</w:t>
      </w:r>
      <w:proofErr w:type="gramEnd"/>
      <w:r w:rsidRPr="00327E3A">
        <w:t xml:space="preserve"> монография. </w:t>
      </w:r>
      <w:proofErr w:type="gramStart"/>
      <w:r w:rsidRPr="00327E3A">
        <w:t>Волгоград :</w:t>
      </w:r>
      <w:proofErr w:type="gramEnd"/>
      <w:r w:rsidRPr="00327E3A">
        <w:t xml:space="preserve"> Перемена, 2002б. 477 с.</w:t>
      </w:r>
    </w:p>
    <w:p w:rsidR="005251DD" w:rsidRPr="00327E3A" w:rsidRDefault="005251DD" w:rsidP="00B930D7">
      <w:pPr>
        <w:spacing w:line="360" w:lineRule="auto"/>
      </w:pPr>
    </w:p>
    <w:p w:rsidR="005251DD" w:rsidRPr="00327E3A" w:rsidRDefault="005251DD" w:rsidP="00B930D7">
      <w:pPr>
        <w:spacing w:line="360" w:lineRule="auto"/>
        <w:ind w:firstLine="851"/>
      </w:pPr>
      <w:r w:rsidRPr="00327E3A">
        <w:t>Если у книги автор не указан (например, книга выполнена авторским коллективом, и указан только редактор), то в отсылке указывается название книги. Если название слишком длинное, то его можно сократить до двух первых слов, например,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[Интерпретационные характеристики ... , 1999, с. 56].</w:t>
      </w:r>
    </w:p>
    <w:p w:rsidR="005251DD" w:rsidRPr="00327E3A" w:rsidRDefault="005251DD" w:rsidP="00B930D7">
      <w:pPr>
        <w:ind w:firstLine="709"/>
      </w:pPr>
      <w:r w:rsidRPr="00327E3A">
        <w:t>Многоточие, заменяющее часть названия в отсылке, является в данном случае предписанным знаком, а не пунктуационным, поэтому до него и после него ставится пробел.</w:t>
      </w:r>
    </w:p>
    <w:p w:rsidR="005251DD" w:rsidRPr="00327E3A" w:rsidRDefault="005251DD" w:rsidP="00B930D7">
      <w:pPr>
        <w:spacing w:line="360" w:lineRule="auto"/>
        <w:ind w:firstLine="709"/>
      </w:pPr>
      <w:r w:rsidRPr="00327E3A">
        <w:t>Если в отсылке содержатся сведения о нескольких источниках, то группы сведений разделяются точкой с запятой: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</w:t>
      </w:r>
      <w:proofErr w:type="spellStart"/>
      <w:r w:rsidRPr="00327E3A">
        <w:t>Шаховский</w:t>
      </w:r>
      <w:proofErr w:type="spellEnd"/>
      <w:r w:rsidRPr="00327E3A">
        <w:t xml:space="preserve">, 2008; </w:t>
      </w:r>
      <w:proofErr w:type="spellStart"/>
      <w:r w:rsidRPr="00327E3A">
        <w:t>Шейгал</w:t>
      </w:r>
      <w:proofErr w:type="spellEnd"/>
      <w:r w:rsidRPr="00327E3A">
        <w:t>, 2007]</w:t>
      </w:r>
    </w:p>
    <w:p w:rsidR="005251DD" w:rsidRPr="00327E3A" w:rsidRDefault="005251DD" w:rsidP="00B930D7">
      <w:pPr>
        <w:spacing w:line="360" w:lineRule="auto"/>
        <w:ind w:left="2268"/>
      </w:pPr>
      <w:r w:rsidRPr="00327E3A">
        <w:t>[</w:t>
      </w:r>
      <w:proofErr w:type="spellStart"/>
      <w:r w:rsidRPr="00327E3A">
        <w:t>Леотович</w:t>
      </w:r>
      <w:proofErr w:type="spellEnd"/>
      <w:r w:rsidRPr="00327E3A">
        <w:t xml:space="preserve">, 2007, с. 37; </w:t>
      </w:r>
      <w:proofErr w:type="spellStart"/>
      <w:r w:rsidRPr="00327E3A">
        <w:t>Слышкин</w:t>
      </w:r>
      <w:proofErr w:type="spellEnd"/>
      <w:r w:rsidRPr="00327E3A">
        <w:t>, 2004, с. 35</w:t>
      </w:r>
      <w:r w:rsidRPr="00327E3A">
        <w:noBreakHyphen/>
        <w:t>38].</w:t>
      </w:r>
    </w:p>
    <w:p w:rsidR="005251DD" w:rsidRPr="00327E3A" w:rsidRDefault="005251DD" w:rsidP="00B930D7">
      <w:pPr>
        <w:spacing w:line="360" w:lineRule="auto"/>
        <w:ind w:firstLine="709"/>
      </w:pPr>
      <w:r w:rsidRPr="00327E3A">
        <w:t>Если текст цитируется не по первоисточнику, а по другому документу, то в начале отсылки приводят слова «Цит. по:», например,</w:t>
      </w:r>
    </w:p>
    <w:p w:rsidR="005251DD" w:rsidRPr="00327E3A" w:rsidRDefault="005251DD" w:rsidP="00B930D7">
      <w:pPr>
        <w:spacing w:line="360" w:lineRule="auto"/>
        <w:ind w:left="2127"/>
      </w:pPr>
      <w:r w:rsidRPr="00327E3A">
        <w:t xml:space="preserve">[Цит. по: </w:t>
      </w:r>
      <w:proofErr w:type="spellStart"/>
      <w:r w:rsidRPr="00327E3A">
        <w:t>Олянич</w:t>
      </w:r>
      <w:proofErr w:type="spellEnd"/>
      <w:r w:rsidRPr="00327E3A">
        <w:t>, 2004, с. 39</w:t>
      </w:r>
      <w:r w:rsidRPr="00327E3A">
        <w:noBreakHyphen/>
        <w:t>40].</w:t>
      </w:r>
    </w:p>
    <w:p w:rsidR="005251DD" w:rsidRPr="00327E3A" w:rsidRDefault="005251DD" w:rsidP="00B930D7">
      <w:pPr>
        <w:spacing w:line="360" w:lineRule="auto"/>
        <w:ind w:firstLine="709"/>
        <w:rPr>
          <w:b/>
        </w:rPr>
      </w:pPr>
      <w:r w:rsidRPr="00327E3A">
        <w:rPr>
          <w:b/>
        </w:rPr>
        <w:t>! Недопустимо в библиографическом списке под одним номером указывать несколько источников.</w:t>
      </w:r>
    </w:p>
    <w:p w:rsidR="005251DD" w:rsidRPr="00327E3A" w:rsidRDefault="005251DD" w:rsidP="00B930D7">
      <w:pPr>
        <w:spacing w:line="360" w:lineRule="auto"/>
        <w:ind w:firstLine="709"/>
        <w:rPr>
          <w:b/>
        </w:rPr>
      </w:pPr>
      <w:r w:rsidRPr="00327E3A">
        <w:rPr>
          <w:b/>
        </w:rPr>
        <w:t>! Недопустимы в библиографическом списке слова «Там же».</w:t>
      </w:r>
    </w:p>
    <w:p w:rsidR="005251DD" w:rsidRPr="00327E3A" w:rsidRDefault="005251DD"/>
    <w:p w:rsidR="00863589" w:rsidRPr="00327E3A" w:rsidRDefault="00863589" w:rsidP="00863589">
      <w:pPr>
        <w:spacing w:line="360" w:lineRule="auto"/>
        <w:jc w:val="center"/>
      </w:pPr>
      <w:r w:rsidRPr="00327E3A">
        <w:rPr>
          <w:b/>
          <w:spacing w:val="-4"/>
        </w:rPr>
        <w:t>Список литературы</w:t>
      </w:r>
    </w:p>
    <w:p w:rsidR="00863589" w:rsidRPr="00327E3A" w:rsidRDefault="00863589" w:rsidP="00863589">
      <w:pPr>
        <w:ind w:firstLine="709"/>
        <w:jc w:val="both"/>
      </w:pPr>
      <w:r w:rsidRPr="00327E3A">
        <w:rPr>
          <w:color w:val="000000"/>
        </w:rPr>
        <w:t xml:space="preserve">1. Ковшиков В. А., Глухов В. П. Психолингвистика: теория речевой деятельности: учеб, пособие для студентов педвузов. Москва: </w:t>
      </w:r>
      <w:proofErr w:type="spellStart"/>
      <w:r w:rsidRPr="00327E3A">
        <w:rPr>
          <w:color w:val="000000"/>
        </w:rPr>
        <w:t>Астрель</w:t>
      </w:r>
      <w:proofErr w:type="spellEnd"/>
      <w:r w:rsidRPr="00327E3A">
        <w:rPr>
          <w:color w:val="000000"/>
        </w:rPr>
        <w:t>; Тверь: ACT, 2006. 319 с.</w:t>
      </w:r>
    </w:p>
    <w:p w:rsidR="00863589" w:rsidRPr="00327E3A" w:rsidRDefault="00863589" w:rsidP="00863589">
      <w:pPr>
        <w:ind w:firstLine="709"/>
        <w:jc w:val="both"/>
      </w:pPr>
      <w:r w:rsidRPr="00327E3A">
        <w:rPr>
          <w:color w:val="000000"/>
        </w:rPr>
        <w:t>2. Содержание и технологии образования взрослых: проблема опережающего образования: сб. науч. тр. / Ин-т образования взрослых Рос. акад. образования; под ред. А.</w:t>
      </w:r>
      <w:r w:rsidRPr="00327E3A">
        <w:rPr>
          <w:color w:val="000000"/>
          <w:lang w:val="en-US"/>
        </w:rPr>
        <w:t> </w:t>
      </w:r>
      <w:r w:rsidRPr="00327E3A">
        <w:rPr>
          <w:color w:val="000000"/>
        </w:rPr>
        <w:t>Е. Марона. Москва: ИОВ, 2007. 118 с.</w:t>
      </w:r>
    </w:p>
    <w:p w:rsidR="00863589" w:rsidRPr="00327E3A" w:rsidRDefault="00863589" w:rsidP="00863589">
      <w:pPr>
        <w:ind w:firstLine="709"/>
        <w:jc w:val="both"/>
      </w:pPr>
      <w:r w:rsidRPr="00327E3A">
        <w:rPr>
          <w:color w:val="000000"/>
        </w:rPr>
        <w:t xml:space="preserve">3. Ефимова Т. Н., </w:t>
      </w:r>
      <w:proofErr w:type="spellStart"/>
      <w:r w:rsidRPr="00327E3A">
        <w:rPr>
          <w:color w:val="000000"/>
        </w:rPr>
        <w:t>Кусакин</w:t>
      </w:r>
      <w:proofErr w:type="spellEnd"/>
      <w:r w:rsidRPr="00327E3A">
        <w:rPr>
          <w:color w:val="000000"/>
        </w:rPr>
        <w:t xml:space="preserve"> А. В. Охрана и рациональное использование болот в Республике Марий Эл // Проблемы региональной экологии. 2007. № 1. С. 80-86.</w:t>
      </w:r>
    </w:p>
    <w:p w:rsidR="00863589" w:rsidRPr="00327E3A" w:rsidRDefault="00863589" w:rsidP="00863589">
      <w:pPr>
        <w:ind w:firstLine="709"/>
        <w:jc w:val="both"/>
        <w:rPr>
          <w:color w:val="000000"/>
        </w:rPr>
      </w:pPr>
      <w:r w:rsidRPr="00327E3A">
        <w:rPr>
          <w:rStyle w:val="a6"/>
          <w:color w:val="000000"/>
        </w:rPr>
        <w:t>4. Панасюк А. Ю.</w:t>
      </w:r>
      <w:r w:rsidRPr="00327E3A">
        <w:rPr>
          <w:color w:val="000000"/>
        </w:rPr>
        <w:t xml:space="preserve">Имидж: определение центрального понятия в </w:t>
      </w:r>
      <w:proofErr w:type="spellStart"/>
      <w:r w:rsidRPr="00327E3A">
        <w:rPr>
          <w:color w:val="000000"/>
        </w:rPr>
        <w:t>имиджелогии</w:t>
      </w:r>
      <w:proofErr w:type="spellEnd"/>
      <w:r w:rsidRPr="00327E3A">
        <w:rPr>
          <w:color w:val="000000"/>
        </w:rPr>
        <w:t xml:space="preserve"> // Академия </w:t>
      </w:r>
      <w:proofErr w:type="spellStart"/>
      <w:r w:rsidRPr="00327E3A">
        <w:rPr>
          <w:color w:val="000000"/>
        </w:rPr>
        <w:t>имиджелогии</w:t>
      </w:r>
      <w:proofErr w:type="spellEnd"/>
      <w:r w:rsidRPr="00327E3A">
        <w:rPr>
          <w:color w:val="000000"/>
        </w:rPr>
        <w:t>. 2004. 26 марта. URL: http://academim.org/art/pan1_2.html</w:t>
      </w:r>
    </w:p>
    <w:p w:rsidR="00863589" w:rsidRPr="00327E3A" w:rsidRDefault="00863589" w:rsidP="00863589">
      <w:pPr>
        <w:ind w:firstLine="709"/>
        <w:jc w:val="both"/>
        <w:rPr>
          <w:color w:val="000000"/>
        </w:rPr>
      </w:pPr>
      <w:r w:rsidRPr="00327E3A">
        <w:t xml:space="preserve">5. </w:t>
      </w:r>
      <w:proofErr w:type="spellStart"/>
      <w:r w:rsidRPr="00327E3A">
        <w:t>Парпалак</w:t>
      </w:r>
      <w:proofErr w:type="spellEnd"/>
      <w:r w:rsidRPr="00327E3A">
        <w:t xml:space="preserve"> Р. </w:t>
      </w:r>
      <w:r w:rsidRPr="00327E3A">
        <w:rPr>
          <w:color w:val="000000"/>
        </w:rPr>
        <w:t xml:space="preserve">Общение в Интернете // Персональный сайт Романа </w:t>
      </w:r>
      <w:proofErr w:type="spellStart"/>
      <w:r w:rsidRPr="00327E3A">
        <w:rPr>
          <w:color w:val="000000"/>
        </w:rPr>
        <w:t>Парпалака</w:t>
      </w:r>
      <w:proofErr w:type="spellEnd"/>
      <w:r w:rsidRPr="00327E3A">
        <w:rPr>
          <w:color w:val="000000"/>
        </w:rPr>
        <w:t xml:space="preserve">. 2006. 10 декабря. </w:t>
      </w:r>
      <w:bookmarkStart w:id="0" w:name="__DdeLink__7963_64352666"/>
      <w:r w:rsidRPr="00327E3A">
        <w:rPr>
          <w:color w:val="000000"/>
        </w:rPr>
        <w:t>URL:</w:t>
      </w:r>
      <w:bookmarkEnd w:id="0"/>
      <w:r w:rsidRPr="00327E3A">
        <w:rPr>
          <w:color w:val="000000"/>
        </w:rPr>
        <w:t xml:space="preserve"> http://written.ru</w:t>
      </w:r>
    </w:p>
    <w:p w:rsidR="00863589" w:rsidRPr="00A300FE" w:rsidRDefault="00863589" w:rsidP="00863589">
      <w:pPr>
        <w:ind w:firstLine="709"/>
        <w:jc w:val="both"/>
        <w:rPr>
          <w:color w:val="000000"/>
        </w:rPr>
      </w:pPr>
      <w:r w:rsidRPr="00327E3A">
        <w:t xml:space="preserve">6. Соколова Е. Д., Березин Ф. Б., </w:t>
      </w:r>
      <w:proofErr w:type="spellStart"/>
      <w:r w:rsidRPr="00327E3A">
        <w:t>Барлас</w:t>
      </w:r>
      <w:proofErr w:type="spellEnd"/>
      <w:r w:rsidRPr="00327E3A">
        <w:t xml:space="preserve"> Т.</w:t>
      </w:r>
      <w:r w:rsidRPr="00A300FE">
        <w:t xml:space="preserve"> В. </w:t>
      </w:r>
      <w:r w:rsidRPr="00A300FE">
        <w:rPr>
          <w:color w:val="000000"/>
        </w:rPr>
        <w:t xml:space="preserve">Эмоциональный стресс: психологические механизмы, клинические проявления, психотерапия // </w:t>
      </w:r>
      <w:proofErr w:type="spellStart"/>
      <w:r w:rsidRPr="00A300FE">
        <w:rPr>
          <w:color w:val="000000"/>
        </w:rPr>
        <w:t>MateriaMedica</w:t>
      </w:r>
      <w:proofErr w:type="spellEnd"/>
      <w:r w:rsidRPr="00A300FE">
        <w:rPr>
          <w:color w:val="000000"/>
        </w:rPr>
        <w:t>. 1996. № 1(9). С. 5-25. URL: http://flogiston</w:t>
      </w:r>
      <w:bookmarkStart w:id="1" w:name="_GoBack"/>
      <w:bookmarkEnd w:id="1"/>
      <w:r w:rsidRPr="00A300FE">
        <w:rPr>
          <w:color w:val="000000"/>
        </w:rPr>
        <w:t>.ru/library/sokolova-berezin</w:t>
      </w:r>
    </w:p>
    <w:p w:rsidR="00863589" w:rsidRPr="00A300FE" w:rsidRDefault="00863589" w:rsidP="00863589">
      <w:pPr>
        <w:ind w:firstLine="709"/>
        <w:jc w:val="both"/>
        <w:rPr>
          <w:color w:val="000000"/>
        </w:rPr>
      </w:pPr>
      <w:r w:rsidRPr="00A300FE">
        <w:rPr>
          <w:color w:val="000000"/>
        </w:rPr>
        <w:lastRenderedPageBreak/>
        <w:t xml:space="preserve">7. Васильева Н. В., </w:t>
      </w:r>
      <w:proofErr w:type="spellStart"/>
      <w:r w:rsidRPr="00A300FE">
        <w:rPr>
          <w:color w:val="000000"/>
        </w:rPr>
        <w:t>Горьковая</w:t>
      </w:r>
      <w:proofErr w:type="spellEnd"/>
      <w:r w:rsidRPr="00A300FE">
        <w:rPr>
          <w:color w:val="000000"/>
        </w:rPr>
        <w:t xml:space="preserve"> И. А. Судебная экспертиза и ее клинико-психологические основания: практическое руководство. Санкт-Петербург, 1997. URL: </w:t>
      </w:r>
      <w:hyperlink r:id="rId5">
        <w:r w:rsidRPr="00A300FE">
          <w:t>http://yurpsy.com/files/ucheb</w:t>
        </w:r>
        <w:r w:rsidRPr="00A300FE">
          <w:rPr>
            <w:color w:val="000000"/>
          </w:rPr>
          <w:t>/spe2/spe.htm</w:t>
        </w:r>
      </w:hyperlink>
    </w:p>
    <w:p w:rsidR="00863589" w:rsidRPr="00A300FE" w:rsidRDefault="00863589" w:rsidP="00863589">
      <w:pPr>
        <w:ind w:firstLine="709"/>
        <w:jc w:val="both"/>
        <w:rPr>
          <w:color w:val="000000"/>
        </w:rPr>
      </w:pPr>
      <w:r w:rsidRPr="00A300FE">
        <w:rPr>
          <w:color w:val="000000"/>
          <w:lang w:val="en-US"/>
        </w:rPr>
        <w:t>8. Nielsen V. Ploughing in the Iron Ag</w:t>
      </w:r>
      <w:r w:rsidRPr="00A300FE">
        <w:rPr>
          <w:color w:val="000000"/>
        </w:rPr>
        <w:t>е</w:t>
      </w:r>
      <w:r w:rsidRPr="00A300FE">
        <w:rPr>
          <w:color w:val="000000"/>
          <w:lang w:val="en-US"/>
        </w:rPr>
        <w:t xml:space="preserve">. Plough marks in Store </w:t>
      </w:r>
      <w:proofErr w:type="spellStart"/>
      <w:r w:rsidRPr="00A300FE">
        <w:rPr>
          <w:color w:val="000000"/>
          <w:lang w:val="en-US"/>
        </w:rPr>
        <w:t>Vildmose</w:t>
      </w:r>
      <w:proofErr w:type="spellEnd"/>
      <w:r w:rsidRPr="00A300FE">
        <w:rPr>
          <w:color w:val="000000"/>
          <w:lang w:val="en-US"/>
        </w:rPr>
        <w:t xml:space="preserve">, North Jutland // Journal of Danish Archaeology. </w:t>
      </w:r>
      <w:r w:rsidRPr="00A300FE">
        <w:rPr>
          <w:color w:val="000000"/>
        </w:rPr>
        <w:t xml:space="preserve">1986. </w:t>
      </w:r>
      <w:proofErr w:type="spellStart"/>
      <w:r w:rsidRPr="00A300FE">
        <w:rPr>
          <w:color w:val="000000"/>
        </w:rPr>
        <w:t>Vol</w:t>
      </w:r>
      <w:proofErr w:type="spellEnd"/>
      <w:r w:rsidRPr="00A300FE">
        <w:rPr>
          <w:color w:val="000000"/>
        </w:rPr>
        <w:t xml:space="preserve">. 5, </w:t>
      </w:r>
      <w:proofErr w:type="spellStart"/>
      <w:r w:rsidRPr="00A300FE">
        <w:rPr>
          <w:color w:val="000000"/>
        </w:rPr>
        <w:t>no</w:t>
      </w:r>
      <w:proofErr w:type="spellEnd"/>
      <w:r w:rsidRPr="00A300FE">
        <w:rPr>
          <w:color w:val="000000"/>
        </w:rPr>
        <w:t>. 2. Р. 189-208.</w:t>
      </w:r>
    </w:p>
    <w:p w:rsidR="00863589" w:rsidRPr="00A300FE" w:rsidRDefault="00863589" w:rsidP="00863589">
      <w:pPr>
        <w:ind w:firstLine="709"/>
        <w:jc w:val="both"/>
        <w:rPr>
          <w:color w:val="000000"/>
          <w:lang w:val="en-US"/>
        </w:rPr>
      </w:pPr>
      <w:r w:rsidRPr="00A300FE">
        <w:rPr>
          <w:color w:val="000000"/>
        </w:rPr>
        <w:t>9. РГАДА. Ф. 210 (Разрядный приказ. Разрядные вязки. Вязка 1. Ч</w:t>
      </w:r>
      <w:r w:rsidRPr="00A300FE">
        <w:rPr>
          <w:color w:val="000000"/>
          <w:lang w:val="en-US"/>
        </w:rPr>
        <w:t xml:space="preserve">. 1). № 10. </w:t>
      </w:r>
      <w:r w:rsidRPr="00A300FE">
        <w:rPr>
          <w:color w:val="000000"/>
        </w:rPr>
        <w:t>Л</w:t>
      </w:r>
      <w:r w:rsidRPr="00A300FE">
        <w:rPr>
          <w:color w:val="000000"/>
          <w:lang w:val="en-US"/>
        </w:rPr>
        <w:t>. 1-64.</w:t>
      </w:r>
    </w:p>
    <w:p w:rsidR="00863589" w:rsidRPr="00A300FE" w:rsidRDefault="00863589" w:rsidP="00863589">
      <w:pPr>
        <w:ind w:firstLine="709"/>
        <w:jc w:val="both"/>
        <w:rPr>
          <w:color w:val="000000"/>
        </w:rPr>
      </w:pPr>
      <w:r w:rsidRPr="00A300FE">
        <w:rPr>
          <w:color w:val="000000"/>
          <w:lang w:val="en-US"/>
        </w:rPr>
        <w:t>10. Zhang Z. Experimental research on the localized electrochemical micro-machining // Russian Journal of Electrochemistry</w:t>
      </w:r>
      <w:r w:rsidRPr="00483347">
        <w:rPr>
          <w:color w:val="000000"/>
          <w:lang w:val="en-US"/>
        </w:rPr>
        <w:t>.</w:t>
      </w:r>
      <w:r w:rsidRPr="00414774">
        <w:rPr>
          <w:color w:val="000000"/>
          <w:lang w:val="en-US"/>
        </w:rPr>
        <w:t>2008.</w:t>
      </w:r>
      <w:r w:rsidRPr="00A300FE">
        <w:rPr>
          <w:color w:val="000000"/>
          <w:lang w:val="en-US"/>
        </w:rPr>
        <w:t>Vol</w:t>
      </w:r>
      <w:r w:rsidRPr="00414774">
        <w:rPr>
          <w:color w:val="000000"/>
          <w:lang w:val="en-US"/>
        </w:rPr>
        <w:t xml:space="preserve">. 44, </w:t>
      </w:r>
      <w:r w:rsidRPr="00A300FE">
        <w:rPr>
          <w:color w:val="000000"/>
          <w:lang w:val="en-US"/>
        </w:rPr>
        <w:t>no</w:t>
      </w:r>
      <w:r w:rsidRPr="00414774">
        <w:rPr>
          <w:color w:val="000000"/>
          <w:lang w:val="en-US"/>
        </w:rPr>
        <w:t>. 8.</w:t>
      </w:r>
      <w:r w:rsidRPr="00A300FE">
        <w:rPr>
          <w:color w:val="000000"/>
          <w:lang w:val="en-US"/>
        </w:rPr>
        <w:t>P</w:t>
      </w:r>
      <w:r w:rsidRPr="00414774">
        <w:rPr>
          <w:color w:val="000000"/>
          <w:lang w:val="en-US"/>
        </w:rPr>
        <w:t xml:space="preserve">. 926-930. </w:t>
      </w:r>
      <w:r w:rsidRPr="00A300FE">
        <w:rPr>
          <w:color w:val="000000"/>
        </w:rPr>
        <w:t>DOI: 10.1134/S1023193508080077.</w:t>
      </w:r>
    </w:p>
    <w:p w:rsidR="00863589" w:rsidRDefault="00863589" w:rsidP="00863589">
      <w:pPr>
        <w:pStyle w:val="3"/>
        <w:widowControl w:val="0"/>
        <w:shd w:val="clear" w:color="auto" w:fill="FFFFFF"/>
        <w:spacing w:before="0" w:after="160" w:line="24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5251DD" w:rsidRPr="003E3D60" w:rsidRDefault="005251DD"/>
    <w:sectPr w:rsidR="005251DD" w:rsidRPr="003E3D60" w:rsidSect="0043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5C0"/>
    <w:multiLevelType w:val="multilevel"/>
    <w:tmpl w:val="06E6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36BD"/>
    <w:rsid w:val="0000138B"/>
    <w:rsid w:val="000C1596"/>
    <w:rsid w:val="000C7153"/>
    <w:rsid w:val="00103E29"/>
    <w:rsid w:val="001173F7"/>
    <w:rsid w:val="00175EE8"/>
    <w:rsid w:val="001B718B"/>
    <w:rsid w:val="0020003F"/>
    <w:rsid w:val="00213C47"/>
    <w:rsid w:val="00285D46"/>
    <w:rsid w:val="002A6CCC"/>
    <w:rsid w:val="002B723B"/>
    <w:rsid w:val="002D3CA2"/>
    <w:rsid w:val="002E06EB"/>
    <w:rsid w:val="00327E3A"/>
    <w:rsid w:val="00390238"/>
    <w:rsid w:val="003A3DFB"/>
    <w:rsid w:val="003D4A85"/>
    <w:rsid w:val="003E3D60"/>
    <w:rsid w:val="00430F71"/>
    <w:rsid w:val="00436FB6"/>
    <w:rsid w:val="004B5744"/>
    <w:rsid w:val="004D0488"/>
    <w:rsid w:val="00511FF6"/>
    <w:rsid w:val="005251DD"/>
    <w:rsid w:val="00560EA7"/>
    <w:rsid w:val="0057404A"/>
    <w:rsid w:val="00583462"/>
    <w:rsid w:val="005963E2"/>
    <w:rsid w:val="005C001E"/>
    <w:rsid w:val="005D7773"/>
    <w:rsid w:val="00625B46"/>
    <w:rsid w:val="006A2384"/>
    <w:rsid w:val="006D1464"/>
    <w:rsid w:val="00863589"/>
    <w:rsid w:val="0096134E"/>
    <w:rsid w:val="00962AA6"/>
    <w:rsid w:val="00A528B3"/>
    <w:rsid w:val="00B01DFF"/>
    <w:rsid w:val="00B241A9"/>
    <w:rsid w:val="00B50941"/>
    <w:rsid w:val="00B930D7"/>
    <w:rsid w:val="00B9500A"/>
    <w:rsid w:val="00BE7335"/>
    <w:rsid w:val="00CC5C34"/>
    <w:rsid w:val="00CF255F"/>
    <w:rsid w:val="00D43ABB"/>
    <w:rsid w:val="00D43AEB"/>
    <w:rsid w:val="00D8140F"/>
    <w:rsid w:val="00DA7650"/>
    <w:rsid w:val="00DE76B3"/>
    <w:rsid w:val="00ED7514"/>
    <w:rsid w:val="00F35D36"/>
    <w:rsid w:val="00FE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867633-030A-43C8-8AC4-222B83B2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63589"/>
    <w:pPr>
      <w:keepNext/>
      <w:keepLines/>
      <w:suppressAutoHyphens/>
      <w:spacing w:before="200" w:line="252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FE36BD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rsid w:val="00FE36BD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9613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3D4A85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uiPriority w:val="99"/>
    <w:unhideWhenUsed/>
    <w:rsid w:val="00560EA7"/>
    <w:rPr>
      <w:color w:val="0000FF"/>
      <w:u w:val="single"/>
    </w:rPr>
  </w:style>
  <w:style w:type="character" w:customStyle="1" w:styleId="hps">
    <w:name w:val="hps"/>
    <w:rsid w:val="00560EA7"/>
  </w:style>
  <w:style w:type="paragraph" w:customStyle="1" w:styleId="u">
    <w:name w:val="u"/>
    <w:basedOn w:val="a"/>
    <w:rsid w:val="00560EA7"/>
    <w:pPr>
      <w:suppressAutoHyphens/>
      <w:spacing w:before="280" w:after="280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rsid w:val="00863589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a6">
    <w:name w:val="Emphasis"/>
    <w:qFormat/>
    <w:locked/>
    <w:rsid w:val="008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psy.com/files/ucheb/spe2/sp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1067</Words>
  <Characters>6083</Characters>
  <Application>Microsoft Office Word</Application>
  <DocSecurity>0</DocSecurity>
  <Lines>50</Lines>
  <Paragraphs>14</Paragraphs>
  <ScaleCrop>false</ScaleCrop>
  <Company>ЯГПУ им. К.Д. Ушинского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Ефимова</dc:creator>
  <cp:lastModifiedBy>ANNA</cp:lastModifiedBy>
  <cp:revision>5</cp:revision>
  <dcterms:created xsi:type="dcterms:W3CDTF">2023-04-04T07:26:00Z</dcterms:created>
  <dcterms:modified xsi:type="dcterms:W3CDTF">2023-04-05T06:17:00Z</dcterms:modified>
</cp:coreProperties>
</file>