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7A" w:rsidRDefault="001A537A" w:rsidP="001A537A">
      <w:pPr>
        <w:pStyle w:val="a6"/>
        <w:spacing w:line="360" w:lineRule="auto"/>
      </w:pPr>
      <w:bookmarkStart w:id="0" w:name="_Toc503946271"/>
      <w:r w:rsidRPr="00D3473D">
        <w:t xml:space="preserve">6.6. Направления деятельности субъекта Российской Федерации по </w:t>
      </w:r>
    </w:p>
    <w:p w:rsidR="001A537A" w:rsidRDefault="001A537A" w:rsidP="001A537A">
      <w:pPr>
        <w:pStyle w:val="a6"/>
        <w:spacing w:line="360" w:lineRule="auto"/>
      </w:pPr>
      <w:r w:rsidRPr="00D3473D">
        <w:t xml:space="preserve">созданию условий для повышения результативности деятельности </w:t>
      </w:r>
    </w:p>
    <w:p w:rsidR="001A537A" w:rsidRPr="00D3473D" w:rsidRDefault="001A537A" w:rsidP="001A537A">
      <w:pPr>
        <w:pStyle w:val="a6"/>
        <w:spacing w:line="360" w:lineRule="auto"/>
      </w:pPr>
      <w:r w:rsidRPr="00D3473D">
        <w:t>педагогов, работающих с одаренными детьми</w:t>
      </w:r>
      <w:bookmarkEnd w:id="0"/>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Создание условий по повышению результативности работы педагога с одаренными детьми на региональном уровне включает в себя представленные ниже направления.</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6.6.1. </w:t>
      </w:r>
      <w:r w:rsidRPr="009F24E9">
        <w:rPr>
          <w:rFonts w:ascii="Times New Roman" w:hAnsi="Times New Roman"/>
          <w:i/>
          <w:sz w:val="28"/>
          <w:szCs w:val="28"/>
        </w:rPr>
        <w:t>В части выявления и социально-педагогического</w:t>
      </w:r>
      <w:r w:rsidRPr="009F24E9">
        <w:rPr>
          <w:rFonts w:ascii="Times New Roman" w:hAnsi="Times New Roman"/>
          <w:sz w:val="28"/>
          <w:szCs w:val="28"/>
        </w:rPr>
        <w:t xml:space="preserve"> </w:t>
      </w:r>
      <w:r w:rsidRPr="009F24E9">
        <w:rPr>
          <w:rFonts w:ascii="Times New Roman" w:hAnsi="Times New Roman"/>
          <w:i/>
          <w:sz w:val="28"/>
          <w:szCs w:val="28"/>
        </w:rPr>
        <w:t>сопровождения одаренных детей</w:t>
      </w:r>
      <w:r w:rsidRPr="009F24E9">
        <w:rPr>
          <w:rFonts w:ascii="Times New Roman" w:hAnsi="Times New Roman"/>
          <w:b/>
          <w:i/>
          <w:sz w:val="28"/>
          <w:szCs w:val="28"/>
        </w:rPr>
        <w:t xml:space="preserve"> </w:t>
      </w:r>
      <w:r w:rsidRPr="009F24E9">
        <w:rPr>
          <w:rFonts w:ascii="Times New Roman" w:hAnsi="Times New Roman"/>
          <w:sz w:val="28"/>
          <w:szCs w:val="28"/>
        </w:rPr>
        <w:t>предлагается:</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w:t>
      </w:r>
      <w:r w:rsidRPr="009F24E9">
        <w:rPr>
          <w:rFonts w:ascii="Times New Roman" w:hAnsi="Times New Roman"/>
          <w:color w:val="000000"/>
          <w:sz w:val="28"/>
          <w:szCs w:val="28"/>
        </w:rPr>
        <w:t xml:space="preserve">развитие   и   совершенствование   системы   </w:t>
      </w:r>
      <w:r w:rsidRPr="009F24E9">
        <w:rPr>
          <w:rFonts w:ascii="Times New Roman" w:hAnsi="Times New Roman"/>
          <w:i/>
          <w:color w:val="000000"/>
          <w:sz w:val="28"/>
          <w:szCs w:val="28"/>
        </w:rPr>
        <w:t>интеллектуальных   и творческих состязаний одаренных детей и талантливой молодежи</w:t>
      </w:r>
      <w:r w:rsidRPr="009F24E9">
        <w:rPr>
          <w:rFonts w:ascii="Times New Roman" w:hAnsi="Times New Roman"/>
          <w:color w:val="000000"/>
          <w:sz w:val="28"/>
          <w:szCs w:val="28"/>
        </w:rPr>
        <w:t xml:space="preserve">, которые позволят расширить перечень льгот </w:t>
      </w:r>
      <w:proofErr w:type="gramStart"/>
      <w:r w:rsidRPr="009F24E9">
        <w:rPr>
          <w:rFonts w:ascii="Times New Roman" w:hAnsi="Times New Roman"/>
          <w:color w:val="000000"/>
          <w:sz w:val="28"/>
          <w:szCs w:val="28"/>
        </w:rPr>
        <w:t>при  поступлении</w:t>
      </w:r>
      <w:proofErr w:type="gramEnd"/>
      <w:r w:rsidRPr="009F24E9">
        <w:rPr>
          <w:rFonts w:ascii="Times New Roman" w:hAnsi="Times New Roman"/>
          <w:color w:val="000000"/>
          <w:sz w:val="28"/>
          <w:szCs w:val="28"/>
        </w:rPr>
        <w:t xml:space="preserve"> их в вузы (помимо Всероссийской олимпиады школьников);</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w:t>
      </w:r>
      <w:r w:rsidRPr="009F24E9">
        <w:rPr>
          <w:rFonts w:ascii="Times New Roman" w:hAnsi="Times New Roman"/>
          <w:i/>
          <w:sz w:val="28"/>
          <w:szCs w:val="28"/>
        </w:rPr>
        <w:t>ресурсных центров</w:t>
      </w:r>
      <w:r w:rsidRPr="009F24E9">
        <w:rPr>
          <w:rFonts w:ascii="Times New Roman" w:hAnsi="Times New Roman"/>
          <w:sz w:val="28"/>
          <w:szCs w:val="28"/>
        </w:rPr>
        <w:t xml:space="preserve"> поддержки одаренных детей на базе государственных учреждений: по разработке системы диагностики одарённости детей и консультационной помощи детям, их родителям, педагогам и специалистам разных ведомств; ведению адресного мониторинга достижений детей региона; по консультированию детей в вопросах трудоустройства и самоопределения; организационной поддержки олимпиад школьников; организационной поддержки  детского творчества в сфере технического творчества, туризма, экологии, культуры и искусства и др. направлений, реализуемых в системе образования региона; по подготовке, повышению квалификации педагогических кадров разных ведомств в вопросах сопровождения одарённого ребенка; информационной поддержки и организации работы интернет-портала «Одарённые дети», в том числе, предоставление информации по системе образования региона;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организация </w:t>
      </w:r>
      <w:r w:rsidRPr="009F24E9">
        <w:rPr>
          <w:rFonts w:ascii="Times New Roman" w:hAnsi="Times New Roman"/>
          <w:i/>
          <w:sz w:val="28"/>
          <w:szCs w:val="28"/>
        </w:rPr>
        <w:t>исследования рынка труда</w:t>
      </w:r>
      <w:r w:rsidRPr="009F24E9">
        <w:rPr>
          <w:rFonts w:ascii="Times New Roman" w:hAnsi="Times New Roman"/>
          <w:sz w:val="28"/>
          <w:szCs w:val="28"/>
        </w:rPr>
        <w:t xml:space="preserve"> на предмет востребованности одаренных кадров для развития инновационной экономики России, </w:t>
      </w:r>
      <w:r w:rsidRPr="009F24E9">
        <w:rPr>
          <w:rStyle w:val="FontStyle19"/>
          <w:spacing w:val="-4"/>
          <w:sz w:val="28"/>
          <w:szCs w:val="28"/>
        </w:rPr>
        <w:t>обеспечение взаимодействия со службами занятости для закрепления талантливой молодежи в региональной и российской экономике.</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lastRenderedPageBreak/>
        <w:t xml:space="preserve">6.6.2. </w:t>
      </w:r>
      <w:r w:rsidRPr="009F24E9">
        <w:rPr>
          <w:rFonts w:ascii="Times New Roman" w:hAnsi="Times New Roman"/>
          <w:i/>
          <w:sz w:val="28"/>
          <w:szCs w:val="28"/>
        </w:rPr>
        <w:t xml:space="preserve">В части совершенствования нормативной правовой базы работы </w:t>
      </w:r>
      <w:proofErr w:type="gramStart"/>
      <w:r w:rsidRPr="009F24E9">
        <w:rPr>
          <w:rFonts w:ascii="Times New Roman" w:hAnsi="Times New Roman"/>
          <w:i/>
          <w:sz w:val="28"/>
          <w:szCs w:val="28"/>
        </w:rPr>
        <w:t>с  одаренными</w:t>
      </w:r>
      <w:proofErr w:type="gramEnd"/>
      <w:r w:rsidRPr="009F24E9">
        <w:rPr>
          <w:rFonts w:ascii="Times New Roman" w:hAnsi="Times New Roman"/>
          <w:i/>
          <w:sz w:val="28"/>
          <w:szCs w:val="28"/>
        </w:rPr>
        <w:t xml:space="preserve">   (одаренными) детьми и молодежью</w:t>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развитие договорных отношений «общеобразовательное учреждение – образовательное учреждение высшего профессионального </w:t>
      </w:r>
      <w:proofErr w:type="gramStart"/>
      <w:r w:rsidRPr="009F24E9">
        <w:rPr>
          <w:rFonts w:ascii="Times New Roman" w:hAnsi="Times New Roman"/>
          <w:sz w:val="28"/>
          <w:szCs w:val="28"/>
        </w:rPr>
        <w:t>образования  -</w:t>
      </w:r>
      <w:proofErr w:type="gramEnd"/>
      <w:r w:rsidRPr="009F24E9">
        <w:rPr>
          <w:rFonts w:ascii="Times New Roman" w:hAnsi="Times New Roman"/>
          <w:sz w:val="28"/>
          <w:szCs w:val="28"/>
        </w:rPr>
        <w:t xml:space="preserve"> производство» по сопровождению одаренных детей и молодежи;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условий для разработки программ взаимодействия образовательных учреждений общего и высшего профессионального образования;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разработка пакета нормативно- правовых актов, обеспечивающих механизмы межведомственного взаимодействия и развитие сферы социального партнерства по выявлению одаренных детей и работе с ними;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региональных концепций (программ) межведомственного взаимодействия по сопровождению одаренных детей и молодежи, дополнение в действующие нормативные документы </w:t>
      </w:r>
      <w:proofErr w:type="spellStart"/>
      <w:r w:rsidRPr="009F24E9">
        <w:rPr>
          <w:rFonts w:ascii="Times New Roman" w:hAnsi="Times New Roman"/>
          <w:sz w:val="28"/>
          <w:szCs w:val="28"/>
        </w:rPr>
        <w:t>СРО</w:t>
      </w:r>
      <w:proofErr w:type="spellEnd"/>
      <w:r w:rsidRPr="009F24E9">
        <w:rPr>
          <w:rFonts w:ascii="Times New Roman" w:hAnsi="Times New Roman"/>
          <w:sz w:val="28"/>
          <w:szCs w:val="28"/>
        </w:rPr>
        <w:t xml:space="preserve"> (Положения об аттестации </w:t>
      </w:r>
      <w:proofErr w:type="spellStart"/>
      <w:r w:rsidRPr="009F24E9">
        <w:rPr>
          <w:rFonts w:ascii="Times New Roman" w:hAnsi="Times New Roman"/>
          <w:sz w:val="28"/>
          <w:szCs w:val="28"/>
        </w:rPr>
        <w:t>ОУ</w:t>
      </w:r>
      <w:proofErr w:type="spellEnd"/>
      <w:r w:rsidRPr="009F24E9">
        <w:rPr>
          <w:rFonts w:ascii="Times New Roman" w:hAnsi="Times New Roman"/>
          <w:sz w:val="28"/>
          <w:szCs w:val="28"/>
        </w:rPr>
        <w:t>, педагогических и руководящих кадров и др.).</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6.6.3. </w:t>
      </w:r>
      <w:r w:rsidRPr="009F24E9">
        <w:rPr>
          <w:rFonts w:ascii="Times New Roman" w:hAnsi="Times New Roman"/>
          <w:i/>
          <w:sz w:val="28"/>
          <w:szCs w:val="28"/>
        </w:rPr>
        <w:t>В части развития внутри- и межведомственного взаимодействия при работе с одаренными детьми и молодежью</w:t>
      </w:r>
      <w:r w:rsidRPr="009F24E9">
        <w:rPr>
          <w:rFonts w:ascii="Times New Roman" w:hAnsi="Times New Roman"/>
          <w:sz w:val="28"/>
          <w:szCs w:val="28"/>
        </w:rPr>
        <w:t xml:space="preserve">: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создание</w:t>
      </w:r>
      <w:r w:rsidRPr="009F24E9">
        <w:rPr>
          <w:rFonts w:ascii="Times New Roman" w:hAnsi="Times New Roman"/>
          <w:b/>
          <w:sz w:val="28"/>
          <w:szCs w:val="28"/>
        </w:rPr>
        <w:t xml:space="preserve"> </w:t>
      </w:r>
      <w:r w:rsidRPr="009F24E9">
        <w:rPr>
          <w:rFonts w:ascii="Times New Roman" w:hAnsi="Times New Roman"/>
          <w:sz w:val="28"/>
          <w:szCs w:val="28"/>
        </w:rPr>
        <w:t xml:space="preserve">региональных </w:t>
      </w:r>
      <w:r w:rsidRPr="009F24E9">
        <w:rPr>
          <w:rFonts w:ascii="Times New Roman" w:hAnsi="Times New Roman"/>
          <w:i/>
          <w:sz w:val="28"/>
          <w:szCs w:val="28"/>
        </w:rPr>
        <w:t xml:space="preserve">координационных советов </w:t>
      </w:r>
      <w:r w:rsidRPr="009F24E9">
        <w:rPr>
          <w:rFonts w:ascii="Times New Roman" w:hAnsi="Times New Roman"/>
          <w:sz w:val="28"/>
          <w:szCs w:val="28"/>
        </w:rPr>
        <w:t>работы с одаренными детьми в рамках регионального образовательного пространства, задачей которых должно стать изучение и формирование государственного и социального заказ на работу с одаренными детьми, разработку  нормативно-правовой базы обеспечения этого процесса, выстраивание системной работы с муниципальными районами по поддержке одаренности, открытие региональных центров для одаренных детей (</w:t>
      </w:r>
      <w:proofErr w:type="spellStart"/>
      <w:r w:rsidRPr="009F24E9">
        <w:rPr>
          <w:rFonts w:ascii="Times New Roman" w:hAnsi="Times New Roman"/>
          <w:sz w:val="28"/>
          <w:szCs w:val="28"/>
        </w:rPr>
        <w:t>соорганизация</w:t>
      </w:r>
      <w:proofErr w:type="spellEnd"/>
      <w:r w:rsidRPr="009F24E9">
        <w:rPr>
          <w:rFonts w:ascii="Times New Roman" w:hAnsi="Times New Roman"/>
          <w:sz w:val="28"/>
          <w:szCs w:val="28"/>
        </w:rPr>
        <w:t xml:space="preserve"> ресурсных возможностей региональной системы образования по работе с одаренными детьми) и др.;</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организация </w:t>
      </w:r>
      <w:r w:rsidRPr="009F24E9">
        <w:rPr>
          <w:rFonts w:ascii="Times New Roman" w:hAnsi="Times New Roman"/>
          <w:i/>
          <w:sz w:val="28"/>
          <w:szCs w:val="28"/>
        </w:rPr>
        <w:t>взаимодействия вузов и общеобразовательных учреждений</w:t>
      </w:r>
      <w:r w:rsidRPr="009F24E9">
        <w:rPr>
          <w:rFonts w:ascii="Times New Roman" w:hAnsi="Times New Roman"/>
          <w:sz w:val="28"/>
          <w:szCs w:val="28"/>
        </w:rPr>
        <w:t xml:space="preserve"> для создания комплекса условий и средств, направленных на совершенствование системы выявления, поддержки и развития одаренных детей, в том числе, разработка механизмов взаимодействия общего, </w:t>
      </w:r>
      <w:r w:rsidRPr="009F24E9">
        <w:rPr>
          <w:rFonts w:ascii="Times New Roman" w:hAnsi="Times New Roman"/>
          <w:sz w:val="28"/>
          <w:szCs w:val="28"/>
        </w:rPr>
        <w:lastRenderedPageBreak/>
        <w:t>дополнительного и профессионального образования в процессе реализации общеобразовательных программ старшей школы, ориентированных на одаренных детей; профессиональная ориентация одаренных старшеклассников на направления и профили профессиональной подготовки, реализуемые в вузе, системе среднего и начального профессионального образования; развитие материально-технической базы научно-исследовательской, научно-технической, проектной, поисковой деятельности школьников на базе вуза (совместно со студентами и аспирантами); подготовка олимпиадных команд, включая психологическую подготовку (по определенным предметам); организация и проведение научно-практических конференций и других форм работы с одаренными старшеклассниками;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ведение и координация </w:t>
      </w:r>
      <w:r w:rsidRPr="009F24E9">
        <w:rPr>
          <w:rFonts w:ascii="Times New Roman" w:hAnsi="Times New Roman"/>
          <w:i/>
          <w:sz w:val="28"/>
          <w:szCs w:val="28"/>
        </w:rPr>
        <w:t>Единого календаря мероприятий с одарёнными детьми</w:t>
      </w:r>
      <w:r w:rsidRPr="009F24E9">
        <w:rPr>
          <w:rFonts w:ascii="Times New Roman" w:hAnsi="Times New Roman"/>
          <w:sz w:val="28"/>
          <w:szCs w:val="28"/>
        </w:rPr>
        <w:t xml:space="preserve"> в регионе с учетом межведомственного взаимодействия учреждений образования, культуры, спорта.</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6.6.4. </w:t>
      </w:r>
      <w:r w:rsidRPr="009F24E9">
        <w:rPr>
          <w:rFonts w:ascii="Times New Roman" w:hAnsi="Times New Roman"/>
          <w:i/>
          <w:sz w:val="28"/>
          <w:szCs w:val="28"/>
        </w:rPr>
        <w:t>В части развития финансово-экономического обеспечения работы с одаренными детьми и молодежью</w:t>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обеспечение </w:t>
      </w:r>
      <w:r w:rsidRPr="009F24E9">
        <w:rPr>
          <w:rFonts w:ascii="Times New Roman" w:hAnsi="Times New Roman"/>
          <w:color w:val="000000"/>
          <w:spacing w:val="-5"/>
          <w:sz w:val="28"/>
          <w:szCs w:val="28"/>
        </w:rPr>
        <w:t xml:space="preserve">конкурсного </w:t>
      </w:r>
      <w:r w:rsidRPr="009F24E9">
        <w:rPr>
          <w:rFonts w:ascii="Times New Roman" w:hAnsi="Times New Roman"/>
          <w:color w:val="000000"/>
          <w:spacing w:val="-6"/>
          <w:sz w:val="28"/>
          <w:szCs w:val="28"/>
        </w:rPr>
        <w:t xml:space="preserve">финансирования (в форме субсидий и грантов) инициатив по работе с одаренными </w:t>
      </w:r>
      <w:r w:rsidRPr="009F24E9">
        <w:rPr>
          <w:rFonts w:ascii="Times New Roman" w:hAnsi="Times New Roman"/>
          <w:color w:val="000000"/>
          <w:spacing w:val="-2"/>
          <w:sz w:val="28"/>
          <w:szCs w:val="28"/>
        </w:rPr>
        <w:t xml:space="preserve">(одаренными) детьми и молодежью, грантов и стипендий для одаренных </w:t>
      </w:r>
      <w:r w:rsidRPr="009F24E9">
        <w:rPr>
          <w:rFonts w:ascii="Times New Roman" w:hAnsi="Times New Roman"/>
          <w:color w:val="000000"/>
          <w:sz w:val="28"/>
          <w:szCs w:val="28"/>
        </w:rPr>
        <w:t>(одаренных) школьников, студентов и молодых профессионалов с целью поддержки их дальнейшего профессионального развития;</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привлечение средств предпринимателей региона, общественных фондов в качестве спонсорской поддержки работы с молодежью;</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w:t>
      </w:r>
      <w:proofErr w:type="spellStart"/>
      <w:proofErr w:type="gramStart"/>
      <w:r w:rsidRPr="009F24E9">
        <w:rPr>
          <w:rFonts w:ascii="Times New Roman" w:hAnsi="Times New Roman"/>
          <w:sz w:val="28"/>
          <w:szCs w:val="28"/>
        </w:rPr>
        <w:t>стажировочных</w:t>
      </w:r>
      <w:proofErr w:type="spellEnd"/>
      <w:r w:rsidRPr="009F24E9">
        <w:rPr>
          <w:rFonts w:ascii="Times New Roman" w:hAnsi="Times New Roman"/>
          <w:sz w:val="28"/>
          <w:szCs w:val="28"/>
        </w:rPr>
        <w:t xml:space="preserve">  площадок</w:t>
      </w:r>
      <w:proofErr w:type="gramEnd"/>
      <w:r w:rsidRPr="009F24E9">
        <w:rPr>
          <w:rFonts w:ascii="Times New Roman" w:hAnsi="Times New Roman"/>
          <w:sz w:val="28"/>
          <w:szCs w:val="28"/>
        </w:rPr>
        <w:t xml:space="preserve"> на базе ведущих образовательных учреждений по проблемам выявления и сопровождения одаренных детей, обеспечение финансирования региональных площадок и учреждений, работающих по данной проблеме;</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организация финансовой поддержки системы дополнительного образования детей в области точных, естественных и гуманитарных наук, </w:t>
      </w:r>
      <w:r w:rsidRPr="009F24E9">
        <w:rPr>
          <w:rFonts w:ascii="Times New Roman" w:hAnsi="Times New Roman"/>
          <w:sz w:val="28"/>
          <w:szCs w:val="28"/>
        </w:rPr>
        <w:lastRenderedPageBreak/>
        <w:t>ориентированной на повышение уровня оплаты труда педагогов и внедрение инновационных образовательных технологий;</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w:t>
      </w:r>
      <w:r w:rsidRPr="009F24E9">
        <w:rPr>
          <w:rFonts w:ascii="Times New Roman" w:hAnsi="Times New Roman"/>
          <w:color w:val="000000"/>
          <w:spacing w:val="-5"/>
          <w:sz w:val="28"/>
          <w:szCs w:val="28"/>
        </w:rPr>
        <w:t xml:space="preserve">выделение бюджетных средств на персональные пенсии выдающимся </w:t>
      </w:r>
      <w:r w:rsidRPr="009F24E9">
        <w:rPr>
          <w:rFonts w:ascii="Times New Roman" w:hAnsi="Times New Roman"/>
          <w:color w:val="000000"/>
          <w:spacing w:val="-3"/>
          <w:sz w:val="28"/>
          <w:szCs w:val="28"/>
        </w:rPr>
        <w:t>профессионалам в различных областях деятельности.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6.6.5. </w:t>
      </w:r>
      <w:r w:rsidRPr="009F24E9">
        <w:rPr>
          <w:rFonts w:ascii="Times New Roman" w:hAnsi="Times New Roman"/>
          <w:i/>
          <w:sz w:val="28"/>
          <w:szCs w:val="28"/>
        </w:rPr>
        <w:t>В части кадрового обеспечения работы с одаренными детьми и молодежью</w:t>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выстраивание системы подготовки и повышения квалификации специалистов, работающих </w:t>
      </w:r>
      <w:proofErr w:type="gramStart"/>
      <w:r w:rsidRPr="009F24E9">
        <w:rPr>
          <w:rFonts w:ascii="Times New Roman" w:hAnsi="Times New Roman"/>
          <w:sz w:val="28"/>
          <w:szCs w:val="28"/>
        </w:rPr>
        <w:t>с  одаренными</w:t>
      </w:r>
      <w:proofErr w:type="gramEnd"/>
      <w:r w:rsidRPr="009F24E9">
        <w:rPr>
          <w:rFonts w:ascii="Times New Roman" w:hAnsi="Times New Roman"/>
          <w:sz w:val="28"/>
          <w:szCs w:val="28"/>
        </w:rPr>
        <w:t xml:space="preserve"> детьми и молодежью, в том числе, спецкурсов по проблемам сопровождения одаренных детей в программах подготовки студентов в педагогических и классических университетах;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механизмов обучения и повышения квалификации специалистов, профессионально занимающихся </w:t>
      </w:r>
      <w:proofErr w:type="gramStart"/>
      <w:r w:rsidRPr="009F24E9">
        <w:rPr>
          <w:rFonts w:ascii="Times New Roman" w:hAnsi="Times New Roman"/>
          <w:sz w:val="28"/>
          <w:szCs w:val="28"/>
        </w:rPr>
        <w:t>работой  с</w:t>
      </w:r>
      <w:proofErr w:type="gramEnd"/>
      <w:r w:rsidRPr="009F24E9">
        <w:rPr>
          <w:rFonts w:ascii="Times New Roman" w:hAnsi="Times New Roman"/>
          <w:sz w:val="28"/>
          <w:szCs w:val="28"/>
        </w:rPr>
        <w:t xml:space="preserve"> одаренными детьми и молодежью;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w:t>
      </w:r>
      <w:proofErr w:type="gramStart"/>
      <w:r w:rsidRPr="009F24E9">
        <w:rPr>
          <w:rFonts w:ascii="Times New Roman" w:hAnsi="Times New Roman"/>
          <w:sz w:val="28"/>
          <w:szCs w:val="28"/>
        </w:rPr>
        <w:t>системы  подготовки</w:t>
      </w:r>
      <w:proofErr w:type="gramEnd"/>
      <w:r w:rsidRPr="009F24E9">
        <w:rPr>
          <w:rFonts w:ascii="Times New Roman" w:hAnsi="Times New Roman"/>
          <w:sz w:val="28"/>
          <w:szCs w:val="28"/>
        </w:rPr>
        <w:t xml:space="preserve"> </w:t>
      </w:r>
      <w:proofErr w:type="spellStart"/>
      <w:r w:rsidRPr="009F24E9">
        <w:rPr>
          <w:rFonts w:ascii="Times New Roman" w:hAnsi="Times New Roman"/>
          <w:sz w:val="28"/>
          <w:szCs w:val="28"/>
        </w:rPr>
        <w:t>тьюторов</w:t>
      </w:r>
      <w:proofErr w:type="spellEnd"/>
      <w:r w:rsidRPr="009F24E9">
        <w:rPr>
          <w:rFonts w:ascii="Times New Roman" w:hAnsi="Times New Roman"/>
          <w:sz w:val="28"/>
          <w:szCs w:val="28"/>
        </w:rPr>
        <w:t xml:space="preserve"> одаренных детей, а  также вариантов мотивации деятельности </w:t>
      </w:r>
      <w:proofErr w:type="spellStart"/>
      <w:r w:rsidRPr="009F24E9">
        <w:rPr>
          <w:rFonts w:ascii="Times New Roman" w:hAnsi="Times New Roman"/>
          <w:sz w:val="28"/>
          <w:szCs w:val="28"/>
        </w:rPr>
        <w:t>тьюторов</w:t>
      </w:r>
      <w:proofErr w:type="spellEnd"/>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6.6.6. </w:t>
      </w:r>
      <w:r w:rsidRPr="009F24E9">
        <w:rPr>
          <w:rFonts w:ascii="Times New Roman" w:hAnsi="Times New Roman"/>
          <w:i/>
          <w:sz w:val="28"/>
          <w:szCs w:val="28"/>
        </w:rPr>
        <w:t>В части мотивационной поддержки сопровождения одаренных детей</w:t>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создание Единого общенационального свода именных </w:t>
      </w:r>
      <w:proofErr w:type="gramStart"/>
      <w:r w:rsidRPr="009F24E9">
        <w:rPr>
          <w:rFonts w:ascii="Times New Roman" w:hAnsi="Times New Roman"/>
          <w:sz w:val="28"/>
          <w:szCs w:val="28"/>
        </w:rPr>
        <w:t>стипендий,  грантов</w:t>
      </w:r>
      <w:proofErr w:type="gramEnd"/>
      <w:r w:rsidRPr="009F24E9">
        <w:rPr>
          <w:rFonts w:ascii="Times New Roman" w:hAnsi="Times New Roman"/>
          <w:sz w:val="28"/>
          <w:szCs w:val="28"/>
        </w:rPr>
        <w:t xml:space="preserve"> одаренным детям и молодежи;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системы стимулирующих надбавок и доплат педагогическим работникам, эффективно и результативно организующим </w:t>
      </w:r>
      <w:proofErr w:type="gramStart"/>
      <w:r w:rsidRPr="009F24E9">
        <w:rPr>
          <w:rFonts w:ascii="Times New Roman" w:hAnsi="Times New Roman"/>
          <w:sz w:val="28"/>
          <w:szCs w:val="28"/>
        </w:rPr>
        <w:t>работу  с</w:t>
      </w:r>
      <w:proofErr w:type="gramEnd"/>
      <w:r w:rsidRPr="009F24E9">
        <w:rPr>
          <w:rFonts w:ascii="Times New Roman" w:hAnsi="Times New Roman"/>
          <w:sz w:val="28"/>
          <w:szCs w:val="28"/>
        </w:rPr>
        <w:t xml:space="preserve"> одаренными детьми и молодежью;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разработка методики финансирования работы педагогических </w:t>
      </w:r>
      <w:proofErr w:type="gramStart"/>
      <w:r w:rsidRPr="009F24E9">
        <w:rPr>
          <w:rFonts w:ascii="Times New Roman" w:hAnsi="Times New Roman"/>
          <w:sz w:val="28"/>
          <w:szCs w:val="28"/>
        </w:rPr>
        <w:t>работников  с</w:t>
      </w:r>
      <w:proofErr w:type="gramEnd"/>
      <w:r w:rsidRPr="009F24E9">
        <w:rPr>
          <w:rFonts w:ascii="Times New Roman" w:hAnsi="Times New Roman"/>
          <w:sz w:val="28"/>
          <w:szCs w:val="28"/>
        </w:rPr>
        <w:t xml:space="preserve"> одаренными детьми по индивидуальным учебным планам или траекториям в условиях общеобразовательного учреждения, расположенного в сельской местности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6.6.7. </w:t>
      </w:r>
      <w:r w:rsidRPr="009F24E9">
        <w:rPr>
          <w:rFonts w:ascii="Times New Roman" w:hAnsi="Times New Roman"/>
          <w:i/>
          <w:sz w:val="28"/>
          <w:szCs w:val="28"/>
        </w:rPr>
        <w:t>В части развития</w:t>
      </w:r>
      <w:r w:rsidRPr="009F24E9">
        <w:rPr>
          <w:rFonts w:ascii="Times New Roman" w:hAnsi="Times New Roman"/>
          <w:sz w:val="28"/>
          <w:szCs w:val="28"/>
        </w:rPr>
        <w:t xml:space="preserve"> </w:t>
      </w:r>
      <w:proofErr w:type="spellStart"/>
      <w:proofErr w:type="gramStart"/>
      <w:r w:rsidRPr="009F24E9">
        <w:rPr>
          <w:rFonts w:ascii="Times New Roman" w:hAnsi="Times New Roman"/>
          <w:i/>
          <w:sz w:val="28"/>
          <w:szCs w:val="28"/>
        </w:rPr>
        <w:t>техносферы</w:t>
      </w:r>
      <w:proofErr w:type="spellEnd"/>
      <w:r w:rsidRPr="009F24E9">
        <w:rPr>
          <w:rFonts w:ascii="Times New Roman" w:hAnsi="Times New Roman"/>
          <w:i/>
          <w:sz w:val="28"/>
          <w:szCs w:val="28"/>
        </w:rPr>
        <w:t xml:space="preserve">  научно</w:t>
      </w:r>
      <w:proofErr w:type="gramEnd"/>
      <w:r w:rsidRPr="009F24E9">
        <w:rPr>
          <w:rFonts w:ascii="Times New Roman" w:hAnsi="Times New Roman"/>
          <w:i/>
          <w:sz w:val="28"/>
          <w:szCs w:val="28"/>
        </w:rPr>
        <w:t>-исследовательской, научно-технической, проектной, поисковой деятельности школьников</w:t>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создание учебных классов, оснащенных средствами ИКТ, включая специаль</w:t>
      </w:r>
      <w:r w:rsidRPr="009F24E9">
        <w:rPr>
          <w:rFonts w:ascii="Times New Roman" w:hAnsi="Times New Roman"/>
          <w:sz w:val="28"/>
          <w:szCs w:val="28"/>
        </w:rPr>
        <w:softHyphen/>
        <w:t>ное научно-технологи</w:t>
      </w:r>
      <w:r w:rsidRPr="009F24E9">
        <w:rPr>
          <w:rFonts w:ascii="Times New Roman" w:hAnsi="Times New Roman"/>
          <w:sz w:val="28"/>
          <w:szCs w:val="28"/>
        </w:rPr>
        <w:softHyphen/>
        <w:t>ческое оборудо</w:t>
      </w:r>
      <w:r w:rsidRPr="009F24E9">
        <w:rPr>
          <w:rFonts w:ascii="Times New Roman" w:hAnsi="Times New Roman"/>
          <w:sz w:val="28"/>
          <w:szCs w:val="28"/>
        </w:rPr>
        <w:softHyphen/>
        <w:t>вание для организации научно-</w:t>
      </w:r>
      <w:r w:rsidRPr="009F24E9">
        <w:rPr>
          <w:rFonts w:ascii="Times New Roman" w:hAnsi="Times New Roman"/>
          <w:sz w:val="28"/>
          <w:szCs w:val="28"/>
        </w:rPr>
        <w:lastRenderedPageBreak/>
        <w:t>исследовательской деятельности старшеклассников и студентов на базе вузов, ведущих образовательных учреждений;</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создание профильных естественно-математических и инженерных модулей, предназначенных для практического освоения, разработки и внедрения учебных и прикладных систем и технологий, ведения проектно-конструкторской и технологической деятельности по определенным направлениям науки и техники;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организация конкурсов научно-исследовательских работ школьников и студентов по разным направлениям творчества, в том числе, в области математических, естественно-научных и инженерных дисциплин;</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условий для практического ознакомления детей и молодежи с современными достижениями науки, высокими технологиями, устройствами и </w:t>
      </w:r>
      <w:proofErr w:type="gramStart"/>
      <w:r w:rsidRPr="009F24E9">
        <w:rPr>
          <w:rFonts w:ascii="Times New Roman" w:hAnsi="Times New Roman"/>
          <w:sz w:val="28"/>
          <w:szCs w:val="28"/>
        </w:rPr>
        <w:t>системами</w:t>
      </w:r>
      <w:proofErr w:type="gramEnd"/>
      <w:r w:rsidRPr="009F24E9">
        <w:rPr>
          <w:rFonts w:ascii="Times New Roman" w:hAnsi="Times New Roman"/>
          <w:sz w:val="28"/>
          <w:szCs w:val="28"/>
        </w:rPr>
        <w:t xml:space="preserve"> и их ролью в жизни человека;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 создание условий для разработки и реализации проектов в разных сферах экономики, создание бизнес-инкубаторов школьных и студенческих проектов.</w:t>
      </w:r>
    </w:p>
    <w:p w:rsidR="001A537A" w:rsidRPr="009F24E9" w:rsidRDefault="001A537A" w:rsidP="001A537A">
      <w:pPr>
        <w:spacing w:after="0" w:line="360" w:lineRule="auto"/>
        <w:ind w:firstLine="567"/>
        <w:jc w:val="both"/>
        <w:rPr>
          <w:rFonts w:ascii="Times New Roman" w:hAnsi="Times New Roman"/>
          <w:i/>
          <w:sz w:val="28"/>
          <w:szCs w:val="28"/>
        </w:rPr>
      </w:pPr>
      <w:r w:rsidRPr="009F24E9">
        <w:rPr>
          <w:rFonts w:ascii="Times New Roman" w:hAnsi="Times New Roman"/>
          <w:sz w:val="28"/>
          <w:szCs w:val="28"/>
        </w:rPr>
        <w:t>6.6.8.</w:t>
      </w:r>
      <w:r w:rsidRPr="009F24E9">
        <w:rPr>
          <w:rFonts w:ascii="Times New Roman" w:hAnsi="Times New Roman"/>
          <w:i/>
          <w:sz w:val="28"/>
          <w:szCs w:val="28"/>
        </w:rPr>
        <w:t xml:space="preserve"> В части научно-методического и информационного обеспечения процесса выявления, поддержки и развития одаренных детей:</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на всех уровнях (федеральном, региональном, муниципальном) научно-методических центров по работе с одаренными детьми и молодежью;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создание федеральной системы мониторинга достижений одаренных детей, результативности работы педагогов, учреждений, органов исполнительной власти субъектов Российской Федерации и органов местного самоуправления;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создание консультативных служб для родителей одаренных детей и молодежи;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w:t>
      </w:r>
      <w:proofErr w:type="gramStart"/>
      <w:r w:rsidRPr="009F24E9">
        <w:rPr>
          <w:rFonts w:ascii="Times New Roman" w:hAnsi="Times New Roman"/>
          <w:sz w:val="28"/>
          <w:szCs w:val="28"/>
        </w:rPr>
        <w:t>ежегодное  издание</w:t>
      </w:r>
      <w:proofErr w:type="gramEnd"/>
      <w:r w:rsidRPr="009F24E9">
        <w:rPr>
          <w:rFonts w:ascii="Times New Roman" w:hAnsi="Times New Roman"/>
          <w:sz w:val="28"/>
          <w:szCs w:val="28"/>
        </w:rPr>
        <w:t xml:space="preserve"> сборников учебно-методических разработок по основным направлениям работы с одаренными детьми и молодежью, в том числе, охватывающих разработку и апробацию современных методик </w:t>
      </w:r>
      <w:r w:rsidRPr="009F24E9">
        <w:rPr>
          <w:rFonts w:ascii="Times New Roman" w:hAnsi="Times New Roman"/>
          <w:sz w:val="28"/>
          <w:szCs w:val="28"/>
        </w:rPr>
        <w:lastRenderedPageBreak/>
        <w:t xml:space="preserve">развития разных видов одаренности (в области математики, физиологии, анатомии человека, социальной одаренности и др.);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изучение и пропаганда уникального опыта субъектов Российской Федерации по организации работы с одаренными детьми и молодежью; </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xml:space="preserve">- </w:t>
      </w:r>
      <w:r w:rsidRPr="009F24E9">
        <w:rPr>
          <w:rFonts w:ascii="Times New Roman" w:hAnsi="Times New Roman"/>
          <w:color w:val="000000"/>
          <w:spacing w:val="-5"/>
          <w:sz w:val="28"/>
          <w:szCs w:val="28"/>
        </w:rPr>
        <w:t>создание единого всероссийского информационно-образовательного интернет-</w:t>
      </w:r>
      <w:r w:rsidRPr="009F24E9">
        <w:rPr>
          <w:rFonts w:ascii="Times New Roman" w:hAnsi="Times New Roman"/>
          <w:color w:val="000000"/>
          <w:sz w:val="28"/>
          <w:szCs w:val="28"/>
        </w:rPr>
        <w:t>портал</w:t>
      </w:r>
      <w:r w:rsidRPr="009F24E9">
        <w:rPr>
          <w:rFonts w:ascii="Times New Roman" w:hAnsi="Times New Roman"/>
          <w:sz w:val="28"/>
          <w:szCs w:val="28"/>
        </w:rPr>
        <w:t>а, ведение информационной базы данных по проблеме поддержки одаренных детей;</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научно-методическое и экспертное сопровождение разработки и внедрения проектов по работе с одаренными детьми;</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 создание экспериментальных и базовых площадок по апробации новых технологий работы с одаренными детьми (в области экологии, биологии, математики, социального творчества и др.)</w:t>
      </w:r>
      <w:r w:rsidRPr="009F24E9">
        <w:rPr>
          <w:rStyle w:val="a5"/>
          <w:rFonts w:ascii="Times New Roman" w:hAnsi="Times New Roman"/>
          <w:sz w:val="28"/>
          <w:szCs w:val="28"/>
        </w:rPr>
        <w:footnoteReference w:id="1"/>
      </w:r>
      <w:r w:rsidRPr="009F24E9">
        <w:rPr>
          <w:rFonts w:ascii="Times New Roman" w:hAnsi="Times New Roman"/>
          <w:sz w:val="28"/>
          <w:szCs w:val="28"/>
        </w:rPr>
        <w:t>.</w:t>
      </w:r>
    </w:p>
    <w:p w:rsidR="001A537A" w:rsidRPr="009F24E9" w:rsidRDefault="001A537A" w:rsidP="001A537A">
      <w:pPr>
        <w:spacing w:after="0" w:line="360" w:lineRule="auto"/>
        <w:ind w:firstLine="567"/>
        <w:jc w:val="both"/>
        <w:rPr>
          <w:rFonts w:ascii="Times New Roman" w:hAnsi="Times New Roman"/>
          <w:sz w:val="28"/>
          <w:szCs w:val="28"/>
        </w:rPr>
      </w:pPr>
      <w:r w:rsidRPr="009F24E9">
        <w:rPr>
          <w:rFonts w:ascii="Times New Roman" w:hAnsi="Times New Roman"/>
          <w:sz w:val="28"/>
          <w:szCs w:val="28"/>
        </w:rPr>
        <w:t>Развити</w:t>
      </w:r>
      <w:r w:rsidR="0032155B">
        <w:rPr>
          <w:rFonts w:ascii="Times New Roman" w:hAnsi="Times New Roman"/>
          <w:sz w:val="28"/>
          <w:szCs w:val="28"/>
        </w:rPr>
        <w:t>е</w:t>
      </w:r>
      <w:bookmarkStart w:id="1" w:name="_GoBack"/>
      <w:bookmarkEnd w:id="1"/>
      <w:r w:rsidRPr="009F24E9">
        <w:rPr>
          <w:rFonts w:ascii="Times New Roman" w:hAnsi="Times New Roman"/>
          <w:sz w:val="28"/>
          <w:szCs w:val="28"/>
        </w:rPr>
        <w:t xml:space="preserve"> одаренного ребенка должно осуществляться непрерывно</w:t>
      </w:r>
      <w:r w:rsidRPr="009F24E9">
        <w:rPr>
          <w:rFonts w:ascii="Times New Roman" w:hAnsi="Times New Roman"/>
          <w:i/>
          <w:sz w:val="28"/>
          <w:szCs w:val="28"/>
        </w:rPr>
        <w:t xml:space="preserve"> </w:t>
      </w:r>
      <w:r w:rsidRPr="009F24E9">
        <w:rPr>
          <w:rFonts w:ascii="Times New Roman" w:hAnsi="Times New Roman"/>
          <w:sz w:val="28"/>
          <w:szCs w:val="28"/>
        </w:rPr>
        <w:t>как по вертикали (</w:t>
      </w:r>
      <w:r w:rsidRPr="009F24E9">
        <w:rPr>
          <w:rFonts w:ascii="Times New Roman" w:hAnsi="Times New Roman"/>
          <w:color w:val="000000"/>
          <w:sz w:val="28"/>
          <w:szCs w:val="28"/>
        </w:rPr>
        <w:t>соответствие и взаимосвязь содержания образования и методов работы специфическим особенностям одаренных учащихся на разных возрастных этапах</w:t>
      </w:r>
      <w:r w:rsidRPr="009F24E9">
        <w:rPr>
          <w:rFonts w:ascii="Times New Roman" w:hAnsi="Times New Roman"/>
          <w:sz w:val="28"/>
          <w:szCs w:val="28"/>
        </w:rPr>
        <w:t xml:space="preserve"> развития), так и по горизонтали (интеграция разных типов образования, обеспечивающая повышенный уровень и широту образовательной подготовки на определенном этапе развития ребенка). </w:t>
      </w:r>
    </w:p>
    <w:p w:rsidR="00920205" w:rsidRDefault="00920205"/>
    <w:sectPr w:rsidR="009202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39" w:rsidRDefault="00764339" w:rsidP="001A537A">
      <w:pPr>
        <w:spacing w:after="0" w:line="240" w:lineRule="auto"/>
      </w:pPr>
      <w:r>
        <w:separator/>
      </w:r>
    </w:p>
  </w:endnote>
  <w:endnote w:type="continuationSeparator" w:id="0">
    <w:p w:rsidR="00764339" w:rsidRDefault="00764339" w:rsidP="001A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39" w:rsidRDefault="00764339" w:rsidP="001A537A">
      <w:pPr>
        <w:spacing w:after="0" w:line="240" w:lineRule="auto"/>
      </w:pPr>
      <w:r>
        <w:separator/>
      </w:r>
    </w:p>
  </w:footnote>
  <w:footnote w:type="continuationSeparator" w:id="0">
    <w:p w:rsidR="00764339" w:rsidRDefault="00764339" w:rsidP="001A537A">
      <w:pPr>
        <w:spacing w:after="0" w:line="240" w:lineRule="auto"/>
      </w:pPr>
      <w:r>
        <w:continuationSeparator/>
      </w:r>
    </w:p>
  </w:footnote>
  <w:footnote w:id="1">
    <w:p w:rsidR="001A537A" w:rsidRPr="006F795D" w:rsidRDefault="001A537A" w:rsidP="001A537A">
      <w:pPr>
        <w:pStyle w:val="a3"/>
        <w:keepNext/>
        <w:keepLines/>
        <w:rPr>
          <w:rFonts w:ascii="Times New Roman" w:hAnsi="Times New Roman" w:cs="Times New Roman"/>
        </w:rPr>
      </w:pPr>
      <w:r w:rsidRPr="006F795D">
        <w:rPr>
          <w:rStyle w:val="a5"/>
          <w:rFonts w:ascii="Times New Roman" w:hAnsi="Times New Roman" w:cs="Times New Roman"/>
        </w:rPr>
        <w:footnoteRef/>
      </w:r>
      <w:r w:rsidRPr="006F795D">
        <w:rPr>
          <w:rFonts w:ascii="Times New Roman" w:hAnsi="Times New Roman" w:cs="Times New Roman"/>
        </w:rPr>
        <w:t xml:space="preserve"> Сопровождение одаренного ребенка в региональном образовательном пространстве: учебно-методическое пособие. / Под ред. </w:t>
      </w:r>
      <w:proofErr w:type="spellStart"/>
      <w:r w:rsidRPr="006F795D">
        <w:rPr>
          <w:rFonts w:ascii="Times New Roman" w:hAnsi="Times New Roman" w:cs="Times New Roman"/>
        </w:rPr>
        <w:t>М.В</w:t>
      </w:r>
      <w:proofErr w:type="spellEnd"/>
      <w:r w:rsidRPr="006F795D">
        <w:rPr>
          <w:rFonts w:ascii="Times New Roman" w:hAnsi="Times New Roman" w:cs="Times New Roman"/>
        </w:rPr>
        <w:t xml:space="preserve">. Груздева, </w:t>
      </w:r>
      <w:proofErr w:type="spellStart"/>
      <w:r w:rsidRPr="006F795D">
        <w:rPr>
          <w:rFonts w:ascii="Times New Roman" w:hAnsi="Times New Roman" w:cs="Times New Roman"/>
        </w:rPr>
        <w:t>А.В</w:t>
      </w:r>
      <w:proofErr w:type="spellEnd"/>
      <w:r w:rsidRPr="006F795D">
        <w:rPr>
          <w:rFonts w:ascii="Times New Roman" w:hAnsi="Times New Roman" w:cs="Times New Roman"/>
        </w:rPr>
        <w:t xml:space="preserve">. </w:t>
      </w:r>
      <w:proofErr w:type="spellStart"/>
      <w:r w:rsidRPr="006F795D">
        <w:rPr>
          <w:rFonts w:ascii="Times New Roman" w:hAnsi="Times New Roman" w:cs="Times New Roman"/>
        </w:rPr>
        <w:t>Золотаревой</w:t>
      </w:r>
      <w:proofErr w:type="spellEnd"/>
      <w:r w:rsidRPr="006F795D">
        <w:rPr>
          <w:rFonts w:ascii="Times New Roman" w:hAnsi="Times New Roman" w:cs="Times New Roman"/>
        </w:rPr>
        <w:t xml:space="preserve"> – Ярославль: изд-во </w:t>
      </w:r>
      <w:proofErr w:type="spellStart"/>
      <w:r w:rsidRPr="006F795D">
        <w:rPr>
          <w:rFonts w:ascii="Times New Roman" w:hAnsi="Times New Roman" w:cs="Times New Roman"/>
        </w:rPr>
        <w:t>ЯГПУ</w:t>
      </w:r>
      <w:proofErr w:type="spellEnd"/>
      <w:r w:rsidRPr="006F795D">
        <w:rPr>
          <w:rFonts w:ascii="Times New Roman" w:hAnsi="Times New Roman" w:cs="Times New Roman"/>
        </w:rPr>
        <w:t>, 2012. – 291 с.</w:t>
      </w:r>
    </w:p>
    <w:p w:rsidR="001A537A" w:rsidRPr="006F795D" w:rsidRDefault="001A537A" w:rsidP="001A537A">
      <w:pPr>
        <w:pStyle w:val="a3"/>
        <w:keepNext/>
        <w:keepLines/>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7A"/>
    <w:rsid w:val="001A537A"/>
    <w:rsid w:val="0032155B"/>
    <w:rsid w:val="00764339"/>
    <w:rsid w:val="0092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62DE"/>
  <w15:chartTrackingRefBased/>
  <w15:docId w15:val="{90C5721D-72F3-4F16-A41F-17A348F9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37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4"/>
    <w:uiPriority w:val="99"/>
    <w:unhideWhenUsed/>
    <w:qFormat/>
    <w:rsid w:val="001A537A"/>
    <w:pPr>
      <w:spacing w:after="0" w:line="240" w:lineRule="auto"/>
    </w:pPr>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uiPriority w:val="99"/>
    <w:rsid w:val="001A537A"/>
    <w:rPr>
      <w:sz w:val="20"/>
      <w:szCs w:val="20"/>
    </w:rPr>
  </w:style>
  <w:style w:type="character" w:styleId="a5">
    <w:name w:val="footnote reference"/>
    <w:aliases w:val="Знак сноски 1,Знак сноски-FN,Ciae niinee-FN"/>
    <w:basedOn w:val="a0"/>
    <w:unhideWhenUsed/>
    <w:rsid w:val="001A537A"/>
    <w:rPr>
      <w:vertAlign w:val="superscript"/>
    </w:rPr>
  </w:style>
  <w:style w:type="character" w:customStyle="1" w:styleId="FontStyle19">
    <w:name w:val="Font Style19"/>
    <w:rsid w:val="001A537A"/>
    <w:rPr>
      <w:rFonts w:ascii="Times New Roman" w:hAnsi="Times New Roman"/>
      <w:sz w:val="26"/>
    </w:rPr>
  </w:style>
  <w:style w:type="paragraph" w:customStyle="1" w:styleId="a6">
    <w:name w:val="Заголовок для отчета"/>
    <w:basedOn w:val="a"/>
    <w:link w:val="a7"/>
    <w:qFormat/>
    <w:rsid w:val="001A537A"/>
    <w:pPr>
      <w:keepNext/>
      <w:spacing w:after="0" w:line="240" w:lineRule="auto"/>
      <w:jc w:val="center"/>
      <w:outlineLvl w:val="1"/>
    </w:pPr>
    <w:rPr>
      <w:rFonts w:ascii="Times New Roman" w:eastAsiaTheme="majorEastAsia" w:hAnsi="Times New Roman" w:cstheme="majorBidi"/>
      <w:b/>
      <w:bCs/>
      <w:kern w:val="32"/>
      <w:sz w:val="28"/>
      <w:szCs w:val="28"/>
    </w:rPr>
  </w:style>
  <w:style w:type="character" w:customStyle="1" w:styleId="a7">
    <w:name w:val="Заголовок для отчета Знак"/>
    <w:basedOn w:val="a0"/>
    <w:link w:val="a6"/>
    <w:rsid w:val="001A537A"/>
    <w:rPr>
      <w:rFonts w:ascii="Times New Roman" w:eastAsiaTheme="majorEastAsia" w:hAnsi="Times New Roman" w:cstheme="majorBidi"/>
      <w:b/>
      <w:bCs/>
      <w:kern w:val="3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Гусева</dc:creator>
  <cp:keywords/>
  <dc:description/>
  <cp:lastModifiedBy>Наталья Александровна Гусева</cp:lastModifiedBy>
  <cp:revision>2</cp:revision>
  <dcterms:created xsi:type="dcterms:W3CDTF">2021-09-27T10:04:00Z</dcterms:created>
  <dcterms:modified xsi:type="dcterms:W3CDTF">2021-09-27T10:09:00Z</dcterms:modified>
</cp:coreProperties>
</file>